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BE7B43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A1E90" w:rsidRPr="001A1E90" w:rsidRDefault="001A1E90" w:rsidP="001A1E90">
      <w:pPr>
        <w:ind w:firstLine="5103"/>
        <w:jc w:val="center"/>
        <w:rPr>
          <w:sz w:val="28"/>
          <w:szCs w:val="28"/>
        </w:rPr>
      </w:pPr>
      <w:r w:rsidRPr="001A1E90">
        <w:rPr>
          <w:sz w:val="28"/>
          <w:szCs w:val="28"/>
        </w:rPr>
        <w:t>к решению Совета</w:t>
      </w:r>
    </w:p>
    <w:p w:rsidR="001A1E90" w:rsidRPr="001A1E90" w:rsidRDefault="001A1E90" w:rsidP="001A1E90">
      <w:pPr>
        <w:ind w:firstLine="5103"/>
        <w:jc w:val="center"/>
        <w:rPr>
          <w:sz w:val="28"/>
          <w:szCs w:val="28"/>
        </w:rPr>
      </w:pPr>
      <w:r w:rsidRPr="001A1E90">
        <w:rPr>
          <w:sz w:val="28"/>
          <w:szCs w:val="28"/>
        </w:rPr>
        <w:t>Переясловского сельского поселения</w:t>
      </w:r>
    </w:p>
    <w:p w:rsidR="001A1E90" w:rsidRPr="001A1E90" w:rsidRDefault="001A1E90" w:rsidP="001A1E90">
      <w:pPr>
        <w:ind w:firstLine="5103"/>
        <w:jc w:val="center"/>
        <w:rPr>
          <w:sz w:val="28"/>
          <w:szCs w:val="28"/>
        </w:rPr>
      </w:pPr>
      <w:r w:rsidRPr="001A1E90">
        <w:rPr>
          <w:sz w:val="28"/>
          <w:szCs w:val="28"/>
        </w:rPr>
        <w:t>Брюховецкого района</w:t>
      </w:r>
    </w:p>
    <w:p w:rsidR="001A1E90" w:rsidRPr="001A1E90" w:rsidRDefault="001A1E90" w:rsidP="001A1E90">
      <w:pPr>
        <w:ind w:firstLine="5103"/>
        <w:jc w:val="center"/>
        <w:rPr>
          <w:sz w:val="28"/>
          <w:szCs w:val="28"/>
        </w:rPr>
      </w:pPr>
      <w:r w:rsidRPr="001A1E90">
        <w:rPr>
          <w:sz w:val="28"/>
          <w:szCs w:val="28"/>
        </w:rPr>
        <w:t xml:space="preserve">от </w:t>
      </w:r>
      <w:r w:rsidR="007747EE">
        <w:rPr>
          <w:sz w:val="28"/>
          <w:szCs w:val="28"/>
        </w:rPr>
        <w:t xml:space="preserve">28.05.2024 </w:t>
      </w:r>
      <w:r w:rsidRPr="001A1E90">
        <w:rPr>
          <w:sz w:val="28"/>
          <w:szCs w:val="28"/>
        </w:rPr>
        <w:t xml:space="preserve">№ </w:t>
      </w:r>
      <w:r w:rsidR="007747EE">
        <w:rPr>
          <w:sz w:val="28"/>
          <w:szCs w:val="28"/>
        </w:rPr>
        <w:t>204</w:t>
      </w:r>
      <w:bookmarkStart w:id="0" w:name="_GoBack"/>
      <w:bookmarkEnd w:id="0"/>
    </w:p>
    <w:p w:rsidR="00AF3F6D" w:rsidRPr="00AF3F6D" w:rsidRDefault="00AF3F6D" w:rsidP="00BE7B43">
      <w:pPr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>Переясловского сельского поселения Брюховецкого района за</w:t>
      </w:r>
      <w:r w:rsidR="00D01DF8">
        <w:rPr>
          <w:b/>
          <w:sz w:val="28"/>
          <w:szCs w:val="28"/>
        </w:rPr>
        <w:t xml:space="preserve"> 12 месяцев</w:t>
      </w:r>
      <w:r w:rsidRPr="00C043EA">
        <w:rPr>
          <w:b/>
          <w:sz w:val="28"/>
          <w:szCs w:val="28"/>
        </w:rPr>
        <w:t xml:space="preserve"> 202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год</w:t>
      </w:r>
      <w:r w:rsidR="00D01DF8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97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5854"/>
        <w:gridCol w:w="1239"/>
        <w:gridCol w:w="1134"/>
        <w:gridCol w:w="993"/>
      </w:tblGrid>
      <w:tr w:rsidR="00FA484E" w:rsidTr="00FA484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1A1E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Исполнено за </w:t>
            </w:r>
            <w:r w:rsidR="001A1E90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 месяцев 2023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4E" w:rsidRDefault="00FA484E">
            <w:pPr>
              <w:rPr>
                <w:color w:val="000000"/>
              </w:rPr>
            </w:pP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4E" w:rsidRDefault="00FA484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484E" w:rsidRDefault="00FA484E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4E" w:rsidRDefault="00FA484E">
            <w:pPr>
              <w:rPr>
                <w:color w:val="000000"/>
              </w:rPr>
            </w:pP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ind w:firstLineChars="200" w:firstLine="48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 w:rsidP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A484E" w:rsidTr="00FA484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84E" w:rsidRDefault="00FA48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A484E" w:rsidTr="00FA484E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 w:rsidP="00FA48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84E" w:rsidRDefault="00FA4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806" w:rsidRDefault="00EF2806">
      <w:r>
        <w:separator/>
      </w:r>
    </w:p>
  </w:endnote>
  <w:endnote w:type="continuationSeparator" w:id="0">
    <w:p w:rsidR="00EF2806" w:rsidRDefault="00E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806" w:rsidRDefault="00EF2806">
      <w:r>
        <w:separator/>
      </w:r>
    </w:p>
  </w:footnote>
  <w:footnote w:type="continuationSeparator" w:id="0">
    <w:p w:rsidR="00EF2806" w:rsidRDefault="00E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7747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1E90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170B0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37F47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302D"/>
    <w:rsid w:val="004B6802"/>
    <w:rsid w:val="004C00BC"/>
    <w:rsid w:val="004C1C64"/>
    <w:rsid w:val="004D6901"/>
    <w:rsid w:val="004E4B07"/>
    <w:rsid w:val="004F717A"/>
    <w:rsid w:val="00502394"/>
    <w:rsid w:val="005170A4"/>
    <w:rsid w:val="005221C3"/>
    <w:rsid w:val="00522644"/>
    <w:rsid w:val="00533049"/>
    <w:rsid w:val="00533311"/>
    <w:rsid w:val="00534E17"/>
    <w:rsid w:val="00535536"/>
    <w:rsid w:val="00554DB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747EE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476FC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E7B43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1DF8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1F95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EF2806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484E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102</cp:revision>
  <cp:lastPrinted>2024-06-06T08:27:00Z</cp:lastPrinted>
  <dcterms:created xsi:type="dcterms:W3CDTF">2014-03-25T10:51:00Z</dcterms:created>
  <dcterms:modified xsi:type="dcterms:W3CDTF">2024-06-06T08:27:00Z</dcterms:modified>
</cp:coreProperties>
</file>