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4A09" w:rsidRPr="007D4A09" w:rsidRDefault="007D4A09" w:rsidP="007D4A09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D4A09">
        <w:rPr>
          <w:rFonts w:ascii="Times New Roman" w:eastAsia="Times New Roman" w:hAnsi="Times New Roman"/>
          <w:b/>
          <w:sz w:val="28"/>
          <w:szCs w:val="28"/>
          <w:lang w:eastAsia="ru-RU"/>
        </w:rPr>
        <w:t>СОВЕТ ПЕРЕЯСЛОВСКОГО СЕЛЬСКОГО ПОСЕЛЕНИЯ</w:t>
      </w:r>
    </w:p>
    <w:p w:rsidR="007D4A09" w:rsidRPr="007D4A09" w:rsidRDefault="007D4A09" w:rsidP="007D4A09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D4A09">
        <w:rPr>
          <w:rFonts w:ascii="Times New Roman" w:eastAsia="Times New Roman" w:hAnsi="Times New Roman"/>
          <w:b/>
          <w:sz w:val="28"/>
          <w:szCs w:val="28"/>
          <w:lang w:eastAsia="ru-RU"/>
        </w:rPr>
        <w:t>БРЮХОВЕЦКОГО РАЙОНА</w:t>
      </w:r>
    </w:p>
    <w:p w:rsidR="007D4A09" w:rsidRPr="007D4A09" w:rsidRDefault="007D4A09" w:rsidP="007D4A09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D4A09" w:rsidRPr="007D4A09" w:rsidRDefault="007D4A09" w:rsidP="007D4A09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D4A09">
        <w:rPr>
          <w:rFonts w:ascii="Times New Roman" w:eastAsia="Times New Roman" w:hAnsi="Times New Roman"/>
          <w:b/>
          <w:sz w:val="28"/>
          <w:szCs w:val="28"/>
          <w:lang w:eastAsia="ru-RU"/>
        </w:rPr>
        <w:t>РЕШЕНИЕ</w:t>
      </w:r>
    </w:p>
    <w:p w:rsidR="007D4A09" w:rsidRPr="007D4A09" w:rsidRDefault="007D4A09" w:rsidP="007D4A09">
      <w:pPr>
        <w:tabs>
          <w:tab w:val="right" w:pos="8789"/>
        </w:tabs>
        <w:rPr>
          <w:rFonts w:ascii="Times New Roman" w:eastAsia="Times New Roman" w:hAnsi="Times New Roman"/>
          <w:sz w:val="28"/>
          <w:szCs w:val="28"/>
          <w:lang w:eastAsia="ru-RU"/>
        </w:rPr>
      </w:pPr>
      <w:r w:rsidRPr="007D4A09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DC262C">
        <w:rPr>
          <w:rFonts w:ascii="Times New Roman" w:eastAsia="Times New Roman" w:hAnsi="Times New Roman"/>
          <w:sz w:val="28"/>
          <w:szCs w:val="28"/>
          <w:lang w:eastAsia="ru-RU"/>
        </w:rPr>
        <w:t>15.12.2015</w:t>
      </w:r>
      <w:r w:rsidRPr="007D4A09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№ </w:t>
      </w:r>
      <w:r w:rsidR="00DC262C">
        <w:rPr>
          <w:rFonts w:ascii="Times New Roman" w:eastAsia="Times New Roman" w:hAnsi="Times New Roman"/>
          <w:sz w:val="28"/>
          <w:szCs w:val="28"/>
          <w:lang w:eastAsia="ru-RU"/>
        </w:rPr>
        <w:t>71</w:t>
      </w:r>
      <w:bookmarkStart w:id="0" w:name="_GoBack"/>
      <w:bookmarkEnd w:id="0"/>
    </w:p>
    <w:p w:rsidR="007D4A09" w:rsidRPr="007D4A09" w:rsidRDefault="007D4A09" w:rsidP="007D4A09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7D4A09">
        <w:rPr>
          <w:rFonts w:ascii="Times New Roman" w:eastAsia="Times New Roman" w:hAnsi="Times New Roman"/>
          <w:sz w:val="28"/>
          <w:szCs w:val="28"/>
          <w:lang w:eastAsia="ru-RU"/>
        </w:rPr>
        <w:t>ст-ца</w:t>
      </w:r>
      <w:proofErr w:type="spellEnd"/>
      <w:r w:rsidRPr="007D4A09">
        <w:rPr>
          <w:rFonts w:ascii="Times New Roman" w:eastAsia="Times New Roman" w:hAnsi="Times New Roman"/>
          <w:sz w:val="28"/>
          <w:szCs w:val="28"/>
          <w:lang w:eastAsia="ru-RU"/>
        </w:rPr>
        <w:t xml:space="preserve"> Переясловская</w:t>
      </w:r>
    </w:p>
    <w:p w:rsidR="003221F7" w:rsidRPr="007D4A09" w:rsidRDefault="003221F7" w:rsidP="007D4A09">
      <w:pPr>
        <w:jc w:val="center"/>
        <w:rPr>
          <w:rFonts w:ascii="Times New Roman" w:hAnsi="Times New Roman"/>
          <w:sz w:val="28"/>
          <w:szCs w:val="28"/>
        </w:rPr>
      </w:pPr>
    </w:p>
    <w:p w:rsidR="003221F7" w:rsidRDefault="003221F7" w:rsidP="007D4A09">
      <w:pPr>
        <w:jc w:val="center"/>
        <w:rPr>
          <w:rFonts w:ascii="Times New Roman" w:hAnsi="Times New Roman"/>
          <w:sz w:val="28"/>
          <w:szCs w:val="28"/>
        </w:rPr>
      </w:pPr>
    </w:p>
    <w:p w:rsidR="007D4A09" w:rsidRPr="007D4A09" w:rsidRDefault="007D4A09" w:rsidP="007D4A09">
      <w:pPr>
        <w:jc w:val="center"/>
        <w:rPr>
          <w:rFonts w:ascii="Times New Roman" w:hAnsi="Times New Roman"/>
          <w:sz w:val="28"/>
          <w:szCs w:val="28"/>
        </w:rPr>
      </w:pPr>
    </w:p>
    <w:p w:rsidR="003221F7" w:rsidRPr="007D4A09" w:rsidRDefault="003221F7" w:rsidP="007D4A09">
      <w:pPr>
        <w:jc w:val="center"/>
        <w:rPr>
          <w:rFonts w:ascii="Times New Roman" w:hAnsi="Times New Roman"/>
          <w:b/>
          <w:sz w:val="28"/>
          <w:szCs w:val="28"/>
        </w:rPr>
      </w:pPr>
      <w:r w:rsidRPr="007D4A09">
        <w:rPr>
          <w:rFonts w:ascii="Times New Roman" w:hAnsi="Times New Roman"/>
          <w:b/>
          <w:sz w:val="28"/>
          <w:szCs w:val="28"/>
        </w:rPr>
        <w:t xml:space="preserve">О передаче полномочий </w:t>
      </w:r>
      <w:r w:rsidR="007D4A09">
        <w:rPr>
          <w:rFonts w:ascii="Times New Roman" w:hAnsi="Times New Roman"/>
          <w:b/>
          <w:sz w:val="28"/>
          <w:szCs w:val="28"/>
        </w:rPr>
        <w:t>Переясловского</w:t>
      </w:r>
      <w:r w:rsidRPr="007D4A09">
        <w:rPr>
          <w:rFonts w:ascii="Times New Roman" w:hAnsi="Times New Roman"/>
          <w:b/>
          <w:sz w:val="28"/>
          <w:szCs w:val="28"/>
        </w:rPr>
        <w:t xml:space="preserve"> сельского поселения </w:t>
      </w:r>
    </w:p>
    <w:p w:rsidR="003221F7" w:rsidRPr="007D4A09" w:rsidRDefault="003221F7" w:rsidP="007D4A09">
      <w:pPr>
        <w:jc w:val="center"/>
        <w:rPr>
          <w:rFonts w:ascii="Times New Roman" w:hAnsi="Times New Roman"/>
          <w:b/>
          <w:sz w:val="28"/>
          <w:szCs w:val="28"/>
        </w:rPr>
      </w:pPr>
      <w:r w:rsidRPr="007D4A09">
        <w:rPr>
          <w:rFonts w:ascii="Times New Roman" w:hAnsi="Times New Roman"/>
          <w:b/>
          <w:sz w:val="28"/>
          <w:szCs w:val="28"/>
        </w:rPr>
        <w:t>Брюховецкого района муниципальному образованию Брюховецкий район по комплектованию библиотечных фондов библиотек поселения</w:t>
      </w:r>
    </w:p>
    <w:p w:rsidR="003221F7" w:rsidRPr="007D4A09" w:rsidRDefault="003221F7" w:rsidP="007D4A09">
      <w:pPr>
        <w:jc w:val="center"/>
        <w:rPr>
          <w:rFonts w:ascii="Times New Roman" w:hAnsi="Times New Roman"/>
          <w:b/>
          <w:sz w:val="28"/>
          <w:szCs w:val="28"/>
        </w:rPr>
      </w:pPr>
    </w:p>
    <w:p w:rsidR="003221F7" w:rsidRPr="007D4A09" w:rsidRDefault="003221F7" w:rsidP="007D4A09">
      <w:pPr>
        <w:jc w:val="center"/>
        <w:rPr>
          <w:rFonts w:ascii="Times New Roman" w:hAnsi="Times New Roman"/>
          <w:b/>
          <w:sz w:val="28"/>
          <w:szCs w:val="28"/>
        </w:rPr>
      </w:pPr>
    </w:p>
    <w:p w:rsidR="003221F7" w:rsidRPr="007D4A09" w:rsidRDefault="006D5782" w:rsidP="007D4A0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D4A09">
        <w:rPr>
          <w:rFonts w:ascii="Times New Roman" w:hAnsi="Times New Roman"/>
          <w:sz w:val="28"/>
          <w:szCs w:val="28"/>
        </w:rPr>
        <w:t>На основании части</w:t>
      </w:r>
      <w:r w:rsidR="003221F7" w:rsidRPr="007D4A09">
        <w:rPr>
          <w:rFonts w:ascii="Times New Roman" w:hAnsi="Times New Roman"/>
          <w:sz w:val="28"/>
          <w:szCs w:val="28"/>
        </w:rPr>
        <w:t xml:space="preserve"> 4 стать</w:t>
      </w:r>
      <w:r w:rsidRPr="007D4A09">
        <w:rPr>
          <w:rFonts w:ascii="Times New Roman" w:hAnsi="Times New Roman"/>
          <w:sz w:val="28"/>
          <w:szCs w:val="28"/>
        </w:rPr>
        <w:t>и</w:t>
      </w:r>
      <w:r w:rsidR="003221F7" w:rsidRPr="007D4A09">
        <w:rPr>
          <w:rFonts w:ascii="Times New Roman" w:hAnsi="Times New Roman"/>
          <w:sz w:val="28"/>
          <w:szCs w:val="28"/>
        </w:rPr>
        <w:t xml:space="preserve"> 15 Федерального закона от 6 октября 2003</w:t>
      </w:r>
      <w:r w:rsidR="00067742" w:rsidRPr="007D4A09">
        <w:rPr>
          <w:rFonts w:ascii="Times New Roman" w:hAnsi="Times New Roman"/>
          <w:sz w:val="28"/>
          <w:szCs w:val="28"/>
        </w:rPr>
        <w:t> </w:t>
      </w:r>
      <w:r w:rsidR="003221F7" w:rsidRPr="007D4A09">
        <w:rPr>
          <w:rFonts w:ascii="Times New Roman" w:hAnsi="Times New Roman"/>
          <w:sz w:val="28"/>
          <w:szCs w:val="28"/>
        </w:rPr>
        <w:t>года №</w:t>
      </w:r>
      <w:r w:rsidR="00067742" w:rsidRPr="007D4A09">
        <w:rPr>
          <w:rFonts w:ascii="Times New Roman" w:hAnsi="Times New Roman"/>
          <w:sz w:val="28"/>
          <w:szCs w:val="28"/>
        </w:rPr>
        <w:t> </w:t>
      </w:r>
      <w:r w:rsidR="003221F7" w:rsidRPr="007D4A09">
        <w:rPr>
          <w:rFonts w:ascii="Times New Roman" w:hAnsi="Times New Roman"/>
          <w:sz w:val="28"/>
          <w:szCs w:val="28"/>
        </w:rPr>
        <w:t xml:space="preserve">131-ФЗ «Об общих принципах организации местного самоуправления в Российской Федерации», </w:t>
      </w:r>
      <w:r w:rsidR="00067742" w:rsidRPr="007D4A09">
        <w:rPr>
          <w:rFonts w:ascii="Times New Roman" w:hAnsi="Times New Roman"/>
          <w:sz w:val="28"/>
          <w:szCs w:val="28"/>
        </w:rPr>
        <w:t xml:space="preserve">в соответствии с Уставом </w:t>
      </w:r>
      <w:r w:rsidR="007D4A09">
        <w:rPr>
          <w:rFonts w:ascii="Times New Roman" w:hAnsi="Times New Roman"/>
          <w:sz w:val="28"/>
          <w:szCs w:val="28"/>
        </w:rPr>
        <w:t xml:space="preserve">Переясловского </w:t>
      </w:r>
      <w:r w:rsidR="00067742" w:rsidRPr="007D4A09">
        <w:rPr>
          <w:rFonts w:ascii="Times New Roman" w:hAnsi="Times New Roman"/>
          <w:sz w:val="28"/>
          <w:szCs w:val="28"/>
        </w:rPr>
        <w:t xml:space="preserve">сельского поселения Брюховецкого района, </w:t>
      </w:r>
      <w:r w:rsidR="003221F7" w:rsidRPr="007D4A09">
        <w:rPr>
          <w:rFonts w:ascii="Times New Roman" w:hAnsi="Times New Roman"/>
          <w:sz w:val="28"/>
          <w:szCs w:val="28"/>
        </w:rPr>
        <w:t xml:space="preserve">Совет </w:t>
      </w:r>
      <w:r w:rsidR="007D4A09">
        <w:rPr>
          <w:rFonts w:ascii="Times New Roman" w:hAnsi="Times New Roman"/>
          <w:sz w:val="28"/>
          <w:szCs w:val="28"/>
        </w:rPr>
        <w:t>Переясловского</w:t>
      </w:r>
      <w:r w:rsidR="003221F7" w:rsidRPr="007D4A09">
        <w:rPr>
          <w:rFonts w:ascii="Times New Roman" w:hAnsi="Times New Roman"/>
          <w:sz w:val="28"/>
          <w:szCs w:val="28"/>
        </w:rPr>
        <w:t xml:space="preserve"> сельского поселения Брюховецкого района</w:t>
      </w:r>
      <w:r w:rsidR="003221F7" w:rsidRPr="007D4A09">
        <w:rPr>
          <w:rFonts w:ascii="Times New Roman" w:hAnsi="Times New Roman"/>
          <w:spacing w:val="60"/>
          <w:sz w:val="28"/>
          <w:szCs w:val="28"/>
        </w:rPr>
        <w:t xml:space="preserve"> решил</w:t>
      </w:r>
      <w:r w:rsidR="003221F7" w:rsidRPr="007D4A09">
        <w:rPr>
          <w:rFonts w:ascii="Times New Roman" w:hAnsi="Times New Roman"/>
          <w:sz w:val="28"/>
          <w:szCs w:val="28"/>
        </w:rPr>
        <w:t>:</w:t>
      </w:r>
    </w:p>
    <w:p w:rsidR="005354FC" w:rsidRPr="007D4A09" w:rsidRDefault="007D4A09" w:rsidP="007D4A09">
      <w:pPr>
        <w:pStyle w:val="a3"/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3221F7" w:rsidRPr="007D4A09">
        <w:rPr>
          <w:rFonts w:ascii="Times New Roman" w:hAnsi="Times New Roman"/>
          <w:sz w:val="28"/>
          <w:szCs w:val="28"/>
        </w:rPr>
        <w:t xml:space="preserve">Передать с </w:t>
      </w:r>
      <w:r w:rsidR="005354FC" w:rsidRPr="007D4A09">
        <w:rPr>
          <w:rFonts w:ascii="Times New Roman" w:hAnsi="Times New Roman"/>
          <w:sz w:val="28"/>
          <w:szCs w:val="28"/>
        </w:rPr>
        <w:t>предоставлением иных межбюджетных трансфертов муниципальному образованию Брюховецкий район</w:t>
      </w:r>
      <w:r w:rsidR="0032384D" w:rsidRPr="007D4A09">
        <w:rPr>
          <w:rFonts w:ascii="Times New Roman" w:hAnsi="Times New Roman"/>
          <w:sz w:val="28"/>
          <w:szCs w:val="28"/>
        </w:rPr>
        <w:t xml:space="preserve"> осуществление части полномочий по комплектованию библиотечных фондов библиотек поселения в размере</w:t>
      </w:r>
      <w:r>
        <w:rPr>
          <w:rFonts w:ascii="Times New Roman" w:hAnsi="Times New Roman"/>
          <w:sz w:val="28"/>
          <w:szCs w:val="28"/>
        </w:rPr>
        <w:t xml:space="preserve"> 8 000</w:t>
      </w:r>
      <w:r w:rsidR="0032384D" w:rsidRPr="007D4A0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(Восемь тысяч) </w:t>
      </w:r>
      <w:r w:rsidR="0032384D" w:rsidRPr="007D4A09">
        <w:rPr>
          <w:rFonts w:ascii="Times New Roman" w:hAnsi="Times New Roman"/>
          <w:sz w:val="28"/>
          <w:szCs w:val="28"/>
        </w:rPr>
        <w:t>рублей.</w:t>
      </w:r>
    </w:p>
    <w:p w:rsidR="006D7ADD" w:rsidRPr="007D4A09" w:rsidRDefault="007D4A09" w:rsidP="007D4A09">
      <w:pPr>
        <w:pStyle w:val="a3"/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32384D" w:rsidRPr="007D4A09">
        <w:rPr>
          <w:rFonts w:ascii="Times New Roman" w:hAnsi="Times New Roman"/>
          <w:sz w:val="28"/>
          <w:szCs w:val="28"/>
        </w:rPr>
        <w:t xml:space="preserve">Согласовать соглашение о передаче полномочий органов местного самоуправления </w:t>
      </w:r>
      <w:r>
        <w:rPr>
          <w:rFonts w:ascii="Times New Roman" w:hAnsi="Times New Roman"/>
          <w:sz w:val="28"/>
          <w:szCs w:val="28"/>
        </w:rPr>
        <w:t>Переясловского</w:t>
      </w:r>
      <w:r w:rsidR="0032384D" w:rsidRPr="007D4A09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6D7ADD" w:rsidRPr="007D4A09">
        <w:rPr>
          <w:rFonts w:ascii="Times New Roman" w:hAnsi="Times New Roman"/>
          <w:sz w:val="28"/>
          <w:szCs w:val="28"/>
        </w:rPr>
        <w:t xml:space="preserve"> Брюховецкого района органам местного самоуправления муниципального образования Брюховецкий район</w:t>
      </w:r>
      <w:r w:rsidR="00AF29DD" w:rsidRPr="007D4A09">
        <w:rPr>
          <w:rFonts w:ascii="Times New Roman" w:hAnsi="Times New Roman"/>
          <w:sz w:val="28"/>
          <w:szCs w:val="28"/>
        </w:rPr>
        <w:t xml:space="preserve"> по вопросу комплектования </w:t>
      </w:r>
      <w:r w:rsidR="002F2113" w:rsidRPr="007D4A09">
        <w:rPr>
          <w:rFonts w:ascii="Times New Roman" w:hAnsi="Times New Roman"/>
          <w:sz w:val="28"/>
          <w:szCs w:val="28"/>
        </w:rPr>
        <w:t xml:space="preserve">в 2015 году </w:t>
      </w:r>
      <w:r w:rsidR="00AF29DD" w:rsidRPr="007D4A09">
        <w:rPr>
          <w:rFonts w:ascii="Times New Roman" w:hAnsi="Times New Roman"/>
          <w:sz w:val="28"/>
          <w:szCs w:val="28"/>
        </w:rPr>
        <w:t>библиотечных фондов библиотек поселения</w:t>
      </w:r>
      <w:r w:rsidR="00A55F9A" w:rsidRPr="007D4A09">
        <w:rPr>
          <w:rFonts w:ascii="Times New Roman" w:hAnsi="Times New Roman"/>
          <w:sz w:val="28"/>
          <w:szCs w:val="28"/>
        </w:rPr>
        <w:t>.</w:t>
      </w:r>
    </w:p>
    <w:p w:rsidR="003221F7" w:rsidRPr="007D4A09" w:rsidRDefault="007D4A09" w:rsidP="007D4A09">
      <w:pPr>
        <w:pStyle w:val="a3"/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604EA2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604EA2">
        <w:rPr>
          <w:rFonts w:ascii="Times New Roman" w:hAnsi="Times New Roman"/>
          <w:sz w:val="28"/>
          <w:szCs w:val="28"/>
        </w:rPr>
        <w:t xml:space="preserve"> выполнением настоящего решения возложить на депутатскую комиссию по вопросам экономического развития Переясловского сельского поселения Брюховецкого района (Есауленко).</w:t>
      </w:r>
    </w:p>
    <w:p w:rsidR="003221F7" w:rsidRPr="007D4A09" w:rsidRDefault="007D4A09" w:rsidP="007D4A09">
      <w:pPr>
        <w:pStyle w:val="a3"/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3221F7" w:rsidRPr="007D4A09">
        <w:rPr>
          <w:rFonts w:ascii="Times New Roman" w:hAnsi="Times New Roman"/>
          <w:sz w:val="28"/>
          <w:szCs w:val="28"/>
        </w:rPr>
        <w:t>Решение вступает в силу со дня его подписания</w:t>
      </w:r>
      <w:r w:rsidR="009357A6" w:rsidRPr="007D4A09">
        <w:rPr>
          <w:rFonts w:ascii="Times New Roman" w:hAnsi="Times New Roman"/>
          <w:sz w:val="28"/>
          <w:szCs w:val="28"/>
        </w:rPr>
        <w:t xml:space="preserve"> и распространяется на правоотношения, возникшие с 1 января 2015 года</w:t>
      </w:r>
      <w:r w:rsidR="003221F7" w:rsidRPr="007D4A09">
        <w:rPr>
          <w:rFonts w:ascii="Times New Roman" w:hAnsi="Times New Roman"/>
          <w:sz w:val="28"/>
          <w:szCs w:val="28"/>
        </w:rPr>
        <w:t>.</w:t>
      </w:r>
    </w:p>
    <w:p w:rsidR="003221F7" w:rsidRPr="007D4A09" w:rsidRDefault="003221F7" w:rsidP="007D4A09">
      <w:pPr>
        <w:jc w:val="both"/>
        <w:rPr>
          <w:rFonts w:ascii="Times New Roman" w:hAnsi="Times New Roman"/>
          <w:sz w:val="28"/>
          <w:szCs w:val="28"/>
        </w:rPr>
      </w:pPr>
    </w:p>
    <w:p w:rsidR="003221F7" w:rsidRDefault="003221F7" w:rsidP="007D4A09">
      <w:pPr>
        <w:jc w:val="both"/>
        <w:rPr>
          <w:rFonts w:ascii="Times New Roman" w:hAnsi="Times New Roman"/>
          <w:sz w:val="28"/>
          <w:szCs w:val="28"/>
        </w:rPr>
      </w:pPr>
    </w:p>
    <w:p w:rsidR="007D4A09" w:rsidRPr="007D4A09" w:rsidRDefault="007D4A09" w:rsidP="007D4A09">
      <w:pPr>
        <w:jc w:val="both"/>
        <w:rPr>
          <w:rFonts w:ascii="Times New Roman" w:hAnsi="Times New Roman"/>
          <w:sz w:val="28"/>
          <w:szCs w:val="28"/>
        </w:rPr>
      </w:pPr>
    </w:p>
    <w:p w:rsidR="007D4A09" w:rsidRPr="00604EA2" w:rsidRDefault="007D4A09" w:rsidP="007D4A09">
      <w:pPr>
        <w:rPr>
          <w:rFonts w:ascii="Times New Roman" w:hAnsi="Times New Roman"/>
          <w:sz w:val="28"/>
          <w:szCs w:val="28"/>
        </w:rPr>
      </w:pPr>
      <w:r w:rsidRPr="00604EA2">
        <w:rPr>
          <w:rFonts w:ascii="Times New Roman" w:hAnsi="Times New Roman"/>
          <w:sz w:val="28"/>
          <w:szCs w:val="28"/>
        </w:rPr>
        <w:t>Председатель Совета</w:t>
      </w:r>
    </w:p>
    <w:p w:rsidR="007D4A09" w:rsidRPr="00604EA2" w:rsidRDefault="007D4A09" w:rsidP="007D4A09">
      <w:pPr>
        <w:rPr>
          <w:rFonts w:ascii="Times New Roman" w:hAnsi="Times New Roman"/>
          <w:sz w:val="28"/>
          <w:szCs w:val="28"/>
        </w:rPr>
      </w:pPr>
      <w:r w:rsidRPr="00604EA2">
        <w:rPr>
          <w:rFonts w:ascii="Times New Roman" w:hAnsi="Times New Roman"/>
          <w:sz w:val="28"/>
          <w:szCs w:val="28"/>
        </w:rPr>
        <w:t xml:space="preserve">Переясловского сельского поселения </w:t>
      </w:r>
    </w:p>
    <w:p w:rsidR="00BF32B2" w:rsidRPr="007D4A09" w:rsidRDefault="007D4A09" w:rsidP="007D4A09">
      <w:pPr>
        <w:tabs>
          <w:tab w:val="right" w:pos="9639"/>
        </w:tabs>
        <w:rPr>
          <w:rFonts w:ascii="Times New Roman" w:hAnsi="Times New Roman"/>
          <w:sz w:val="28"/>
          <w:szCs w:val="28"/>
        </w:rPr>
      </w:pPr>
      <w:r w:rsidRPr="00604EA2">
        <w:rPr>
          <w:rFonts w:ascii="Times New Roman" w:hAnsi="Times New Roman"/>
          <w:sz w:val="28"/>
          <w:szCs w:val="28"/>
        </w:rPr>
        <w:t>Брюховецкого района</w:t>
      </w:r>
      <w:r w:rsidRPr="00604EA2">
        <w:rPr>
          <w:rFonts w:ascii="Times New Roman" w:hAnsi="Times New Roman"/>
          <w:sz w:val="28"/>
          <w:szCs w:val="28"/>
        </w:rPr>
        <w:tab/>
        <w:t xml:space="preserve">И.А. </w:t>
      </w:r>
      <w:proofErr w:type="spellStart"/>
      <w:r w:rsidRPr="00604EA2">
        <w:rPr>
          <w:rFonts w:ascii="Times New Roman" w:hAnsi="Times New Roman"/>
          <w:sz w:val="28"/>
          <w:szCs w:val="28"/>
        </w:rPr>
        <w:t>Лещук</w:t>
      </w:r>
      <w:proofErr w:type="spellEnd"/>
    </w:p>
    <w:sectPr w:rsidR="00BF32B2" w:rsidRPr="007D4A09" w:rsidSect="007D4A0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E0461"/>
    <w:multiLevelType w:val="hybridMultilevel"/>
    <w:tmpl w:val="A03CCA26"/>
    <w:lvl w:ilvl="0" w:tplc="41360F5C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30F98"/>
    <w:rsid w:val="00030F98"/>
    <w:rsid w:val="00067742"/>
    <w:rsid w:val="000E18BA"/>
    <w:rsid w:val="00136B22"/>
    <w:rsid w:val="00235EC9"/>
    <w:rsid w:val="002C17A7"/>
    <w:rsid w:val="002F2113"/>
    <w:rsid w:val="00314CAA"/>
    <w:rsid w:val="003221F7"/>
    <w:rsid w:val="0032384D"/>
    <w:rsid w:val="003512EF"/>
    <w:rsid w:val="00381639"/>
    <w:rsid w:val="003B2591"/>
    <w:rsid w:val="003E716A"/>
    <w:rsid w:val="00475DC3"/>
    <w:rsid w:val="005354FC"/>
    <w:rsid w:val="00581FEA"/>
    <w:rsid w:val="00582830"/>
    <w:rsid w:val="006D5782"/>
    <w:rsid w:val="006D7ADD"/>
    <w:rsid w:val="00785982"/>
    <w:rsid w:val="007A7035"/>
    <w:rsid w:val="007D4A09"/>
    <w:rsid w:val="00850F05"/>
    <w:rsid w:val="009357A6"/>
    <w:rsid w:val="0094569B"/>
    <w:rsid w:val="0097616C"/>
    <w:rsid w:val="00A55F9A"/>
    <w:rsid w:val="00A710A2"/>
    <w:rsid w:val="00A92501"/>
    <w:rsid w:val="00AC1A8F"/>
    <w:rsid w:val="00AF29DD"/>
    <w:rsid w:val="00BF32B2"/>
    <w:rsid w:val="00CA2A5D"/>
    <w:rsid w:val="00CD08B5"/>
    <w:rsid w:val="00D35625"/>
    <w:rsid w:val="00DC262C"/>
    <w:rsid w:val="00E54728"/>
    <w:rsid w:val="00E6561F"/>
    <w:rsid w:val="00E93469"/>
    <w:rsid w:val="00F447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1F7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221F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1F7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221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81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SPA</cp:lastModifiedBy>
  <cp:revision>41</cp:revision>
  <dcterms:created xsi:type="dcterms:W3CDTF">2013-02-06T05:58:00Z</dcterms:created>
  <dcterms:modified xsi:type="dcterms:W3CDTF">2015-12-17T23:16:00Z</dcterms:modified>
</cp:coreProperties>
</file>