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86" w:rsidRDefault="00032986" w:rsidP="0003298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DA54DE" w:rsidRPr="00CA134A" w:rsidRDefault="00DA54DE" w:rsidP="00DA54DE">
      <w:pPr>
        <w:jc w:val="center"/>
        <w:rPr>
          <w:b/>
          <w:sz w:val="28"/>
          <w:szCs w:val="28"/>
        </w:rPr>
      </w:pPr>
      <w:r w:rsidRPr="00CA134A">
        <w:rPr>
          <w:b/>
          <w:sz w:val="28"/>
          <w:szCs w:val="28"/>
        </w:rPr>
        <w:t>СОВЕТ ПЕРЕЯСЛОВСКОГО СЕЛЬСКОГО ПОСЕЛЕНИЯ</w:t>
      </w:r>
    </w:p>
    <w:p w:rsidR="00DA54DE" w:rsidRPr="00CA134A" w:rsidRDefault="00DA54DE" w:rsidP="00DA54DE">
      <w:pPr>
        <w:jc w:val="center"/>
        <w:rPr>
          <w:b/>
          <w:sz w:val="28"/>
          <w:szCs w:val="28"/>
        </w:rPr>
      </w:pPr>
      <w:r w:rsidRPr="00CA134A">
        <w:rPr>
          <w:b/>
          <w:sz w:val="28"/>
          <w:szCs w:val="28"/>
        </w:rPr>
        <w:t>БРЮХОВЕЦКОГО РАЙОНА</w:t>
      </w:r>
    </w:p>
    <w:p w:rsidR="00DA54DE" w:rsidRPr="00CA134A" w:rsidRDefault="00DA54DE" w:rsidP="00DA54DE">
      <w:pPr>
        <w:jc w:val="center"/>
        <w:rPr>
          <w:b/>
          <w:sz w:val="28"/>
          <w:szCs w:val="28"/>
        </w:rPr>
      </w:pPr>
    </w:p>
    <w:p w:rsidR="00DA54DE" w:rsidRPr="00CA134A" w:rsidRDefault="00DA54DE" w:rsidP="00DA54DE">
      <w:pPr>
        <w:jc w:val="center"/>
        <w:rPr>
          <w:b/>
          <w:sz w:val="32"/>
          <w:szCs w:val="32"/>
        </w:rPr>
      </w:pPr>
      <w:r w:rsidRPr="00CA134A">
        <w:rPr>
          <w:b/>
          <w:sz w:val="32"/>
          <w:szCs w:val="32"/>
        </w:rPr>
        <w:t>РЕШЕНИЕ</w:t>
      </w:r>
    </w:p>
    <w:p w:rsidR="00DA54DE" w:rsidRDefault="00DA54DE" w:rsidP="00DA54DE">
      <w:pPr>
        <w:tabs>
          <w:tab w:val="right" w:pos="878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 _____________</w:t>
      </w:r>
      <w:r>
        <w:rPr>
          <w:sz w:val="28"/>
          <w:szCs w:val="28"/>
        </w:rPr>
        <w:tab/>
        <w:t>№ _________</w:t>
      </w:r>
    </w:p>
    <w:p w:rsidR="00DA54DE" w:rsidRDefault="00DA54DE" w:rsidP="00DA54D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Переясловская</w:t>
      </w:r>
      <w:proofErr w:type="spellEnd"/>
    </w:p>
    <w:p w:rsidR="00DA54DE" w:rsidRDefault="00DA54DE" w:rsidP="00DA54DE">
      <w:pPr>
        <w:rPr>
          <w:sz w:val="28"/>
          <w:szCs w:val="28"/>
        </w:rPr>
      </w:pPr>
    </w:p>
    <w:p w:rsidR="00DA54DE" w:rsidRDefault="00DA54DE" w:rsidP="00DA54DE">
      <w:pPr>
        <w:jc w:val="both"/>
        <w:rPr>
          <w:sz w:val="28"/>
          <w:szCs w:val="28"/>
        </w:rPr>
      </w:pPr>
    </w:p>
    <w:p w:rsidR="00DA54DE" w:rsidRPr="003A71CC" w:rsidRDefault="00DA54DE" w:rsidP="00DA54DE">
      <w:pPr>
        <w:pStyle w:val="ConsPlusTitle"/>
        <w:widowControl/>
        <w:jc w:val="center"/>
        <w:rPr>
          <w:sz w:val="28"/>
          <w:szCs w:val="28"/>
        </w:rPr>
      </w:pPr>
      <w:r w:rsidRPr="003A71CC">
        <w:rPr>
          <w:sz w:val="28"/>
          <w:szCs w:val="28"/>
        </w:rPr>
        <w:t>О порядке принятия решений о создании, реорганизации,</w:t>
      </w:r>
    </w:p>
    <w:p w:rsidR="00DA54DE" w:rsidRPr="003A71CC" w:rsidRDefault="00DA54DE" w:rsidP="00DA54DE">
      <w:pPr>
        <w:pStyle w:val="ConsPlusTitle"/>
        <w:widowControl/>
        <w:jc w:val="center"/>
        <w:rPr>
          <w:sz w:val="28"/>
          <w:szCs w:val="28"/>
        </w:rPr>
      </w:pPr>
      <w:r w:rsidRPr="003A71CC">
        <w:rPr>
          <w:sz w:val="28"/>
          <w:szCs w:val="28"/>
        </w:rPr>
        <w:t>ликвидации муниципальных унитарных предприятий и муниципальных учреждений</w:t>
      </w:r>
    </w:p>
    <w:p w:rsidR="00DA54DE" w:rsidRDefault="00DA54DE" w:rsidP="00DA54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54DE" w:rsidRDefault="00DA54DE" w:rsidP="00DA54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54DE" w:rsidRPr="003A71CC" w:rsidRDefault="00DA54DE" w:rsidP="00DA54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54DE" w:rsidRPr="003E1953" w:rsidRDefault="00DA54DE" w:rsidP="00DA54DE">
      <w:pPr>
        <w:pStyle w:val="a5"/>
        <w:ind w:firstLine="709"/>
      </w:pPr>
      <w:proofErr w:type="gramStart"/>
      <w:r w:rsidRPr="003A71CC">
        <w:rPr>
          <w:szCs w:val="28"/>
        </w:rPr>
        <w:t xml:space="preserve">В целях установления единого порядка принятия решений о создании, реорганизации, ликвидации муниципальных унитарных предприятий и муниципальных учреждений, на основании статей 114, 120 Гражданского кодекса Российской Федерации, Федерального закона от 14 ноября 2002 года </w:t>
      </w:r>
      <w:r>
        <w:rPr>
          <w:szCs w:val="28"/>
        </w:rPr>
        <w:t>№ </w:t>
      </w:r>
      <w:r w:rsidRPr="003A71CC">
        <w:rPr>
          <w:szCs w:val="28"/>
        </w:rPr>
        <w:t xml:space="preserve">161-ФЗ </w:t>
      </w:r>
      <w:r>
        <w:rPr>
          <w:szCs w:val="28"/>
        </w:rPr>
        <w:t>«</w:t>
      </w:r>
      <w:r w:rsidRPr="003A71CC">
        <w:rPr>
          <w:szCs w:val="28"/>
        </w:rPr>
        <w:t>О государственных и муниципальных унитарных предприятиях</w:t>
      </w:r>
      <w:r>
        <w:rPr>
          <w:szCs w:val="28"/>
        </w:rPr>
        <w:t>»</w:t>
      </w:r>
      <w:r w:rsidRPr="003A71CC">
        <w:rPr>
          <w:szCs w:val="28"/>
        </w:rPr>
        <w:t xml:space="preserve">, </w:t>
      </w:r>
      <w:r>
        <w:rPr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t>Уставом Переясловского сельского</w:t>
      </w:r>
      <w:proofErr w:type="gramEnd"/>
      <w:r>
        <w:t xml:space="preserve"> поселения Брюховецкого района,</w:t>
      </w:r>
      <w:r w:rsidRPr="003E1953">
        <w:t xml:space="preserve"> Совет </w:t>
      </w:r>
      <w:r>
        <w:t xml:space="preserve">Переясловского сельского поселения </w:t>
      </w:r>
      <w:r w:rsidRPr="003E1953">
        <w:t>Брюховецк</w:t>
      </w:r>
      <w:r>
        <w:t>ого</w:t>
      </w:r>
      <w:r w:rsidRPr="003E1953">
        <w:t xml:space="preserve"> район</w:t>
      </w:r>
      <w:r>
        <w:t>а</w:t>
      </w:r>
      <w:r w:rsidRPr="003E1953">
        <w:t xml:space="preserve"> </w:t>
      </w:r>
      <w:r w:rsidRPr="003E1953">
        <w:rPr>
          <w:spacing w:val="70"/>
        </w:rPr>
        <w:t>решил</w:t>
      </w:r>
      <w:r w:rsidRPr="003E1953">
        <w:rPr>
          <w:spacing w:val="60"/>
        </w:rPr>
        <w:t>:</w:t>
      </w:r>
    </w:p>
    <w:p w:rsidR="00DA54DE" w:rsidRPr="003A71CC" w:rsidRDefault="00DA54DE" w:rsidP="00DA5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A71CC">
        <w:rPr>
          <w:sz w:val="28"/>
          <w:szCs w:val="28"/>
        </w:rPr>
        <w:t>Утвердить Порядок принятия решений о создании, реорганизации, ликвидации муниципальных унитарных предприятий и муниципальных учреждений</w:t>
      </w:r>
      <w:r w:rsidR="00517F20">
        <w:rPr>
          <w:sz w:val="28"/>
          <w:szCs w:val="28"/>
        </w:rPr>
        <w:t xml:space="preserve"> (прилагается)</w:t>
      </w:r>
      <w:r w:rsidRPr="003A71CC">
        <w:rPr>
          <w:sz w:val="28"/>
          <w:szCs w:val="28"/>
        </w:rPr>
        <w:t>.</w:t>
      </w:r>
    </w:p>
    <w:p w:rsidR="00DA54DE" w:rsidRPr="003E1953" w:rsidRDefault="00DA54DE" w:rsidP="00DA54DE">
      <w:pPr>
        <w:ind w:firstLine="709"/>
        <w:jc w:val="both"/>
        <w:rPr>
          <w:sz w:val="28"/>
          <w:szCs w:val="28"/>
        </w:rPr>
      </w:pPr>
      <w:r w:rsidRPr="003E1953">
        <w:rPr>
          <w:sz w:val="28"/>
          <w:szCs w:val="28"/>
        </w:rPr>
        <w:t xml:space="preserve">2. </w:t>
      </w:r>
      <w:proofErr w:type="gramStart"/>
      <w:r w:rsidRPr="003E1953">
        <w:rPr>
          <w:sz w:val="28"/>
          <w:szCs w:val="28"/>
        </w:rPr>
        <w:t>Контроль за</w:t>
      </w:r>
      <w:proofErr w:type="gramEnd"/>
      <w:r w:rsidRPr="003E1953">
        <w:rPr>
          <w:sz w:val="28"/>
          <w:szCs w:val="28"/>
        </w:rPr>
        <w:t xml:space="preserve"> выполнением настоящего решения возложить на комиссию </w:t>
      </w:r>
      <w:r>
        <w:rPr>
          <w:sz w:val="28"/>
          <w:szCs w:val="28"/>
        </w:rPr>
        <w:t>депутатскую комиссию по вопросам экономического развития Переясловского сельского поселения</w:t>
      </w:r>
      <w:r w:rsidRPr="003E1953">
        <w:rPr>
          <w:sz w:val="28"/>
          <w:szCs w:val="28"/>
        </w:rPr>
        <w:t xml:space="preserve"> </w:t>
      </w:r>
      <w:proofErr w:type="spellStart"/>
      <w:r w:rsidRPr="003E1953">
        <w:rPr>
          <w:sz w:val="28"/>
          <w:szCs w:val="28"/>
        </w:rPr>
        <w:t>Брюховецк</w:t>
      </w:r>
      <w:r>
        <w:rPr>
          <w:sz w:val="28"/>
          <w:szCs w:val="28"/>
        </w:rPr>
        <w:t>ого</w:t>
      </w:r>
      <w:proofErr w:type="spellEnd"/>
      <w:r w:rsidRPr="003E195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E1953">
        <w:rPr>
          <w:sz w:val="28"/>
          <w:szCs w:val="28"/>
        </w:rPr>
        <w:t xml:space="preserve"> (</w:t>
      </w:r>
      <w:r>
        <w:rPr>
          <w:sz w:val="28"/>
          <w:szCs w:val="28"/>
        </w:rPr>
        <w:t>Есауленко</w:t>
      </w:r>
      <w:r w:rsidRPr="003E1953">
        <w:rPr>
          <w:sz w:val="28"/>
          <w:szCs w:val="28"/>
        </w:rPr>
        <w:t>).</w:t>
      </w:r>
    </w:p>
    <w:p w:rsidR="00DA54DE" w:rsidRPr="003E1953" w:rsidRDefault="00DA54DE" w:rsidP="00DA54DE">
      <w:pPr>
        <w:pStyle w:val="a5"/>
        <w:ind w:firstLine="709"/>
        <w:rPr>
          <w:szCs w:val="28"/>
        </w:rPr>
      </w:pPr>
      <w:r w:rsidRPr="003E1953">
        <w:rPr>
          <w:szCs w:val="28"/>
        </w:rPr>
        <w:t xml:space="preserve">3. Решение вступает в силу со дня его </w:t>
      </w:r>
      <w:r w:rsidR="00BD04E5">
        <w:rPr>
          <w:szCs w:val="28"/>
        </w:rPr>
        <w:t>обнародования</w:t>
      </w:r>
      <w:bookmarkStart w:id="0" w:name="_GoBack"/>
      <w:bookmarkEnd w:id="0"/>
      <w:r w:rsidRPr="003E1953">
        <w:rPr>
          <w:szCs w:val="28"/>
        </w:rPr>
        <w:t>.</w:t>
      </w:r>
    </w:p>
    <w:p w:rsidR="00DA54DE" w:rsidRDefault="00DA54DE" w:rsidP="00DA54DE">
      <w:pPr>
        <w:pStyle w:val="a5"/>
        <w:rPr>
          <w:szCs w:val="28"/>
        </w:rPr>
      </w:pPr>
    </w:p>
    <w:p w:rsidR="00DA54DE" w:rsidRDefault="00DA54DE" w:rsidP="00DA54DE">
      <w:pPr>
        <w:pStyle w:val="a5"/>
        <w:rPr>
          <w:szCs w:val="28"/>
        </w:rPr>
      </w:pPr>
    </w:p>
    <w:p w:rsidR="00DA54DE" w:rsidRDefault="00DA54DE" w:rsidP="00DA54DE">
      <w:pPr>
        <w:pStyle w:val="a5"/>
        <w:rPr>
          <w:szCs w:val="28"/>
        </w:rPr>
      </w:pPr>
    </w:p>
    <w:p w:rsidR="00DA54DE" w:rsidRDefault="00DA54DE" w:rsidP="00DA54DE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Переясловского</w:t>
      </w:r>
    </w:p>
    <w:p w:rsidR="00DA54DE" w:rsidRDefault="00DA54DE" w:rsidP="00DA54DE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DA54DE" w:rsidRDefault="00DA54DE" w:rsidP="00DA54DE">
      <w:pPr>
        <w:tabs>
          <w:tab w:val="right" w:pos="9638"/>
        </w:tabs>
        <w:autoSpaceDE w:val="0"/>
        <w:autoSpaceDN w:val="0"/>
        <w:adjustRightInd w:val="0"/>
        <w:jc w:val="both"/>
      </w:pPr>
      <w:r w:rsidRPr="008D4C1E">
        <w:rPr>
          <w:sz w:val="28"/>
          <w:szCs w:val="28"/>
        </w:rPr>
        <w:t>Брюховецк</w:t>
      </w:r>
      <w:r>
        <w:rPr>
          <w:sz w:val="28"/>
          <w:szCs w:val="28"/>
        </w:rPr>
        <w:t>ого</w:t>
      </w:r>
      <w:r w:rsidRPr="008D4C1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  <w:t>В.В. Татарин</w:t>
      </w:r>
    </w:p>
    <w:p w:rsidR="00DA54DE" w:rsidRPr="00CA134A" w:rsidRDefault="00DA54DE" w:rsidP="00DA54D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A54DE" w:rsidRPr="00CA134A" w:rsidRDefault="00DA54DE" w:rsidP="00DA54D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A54DE" w:rsidRPr="00CA134A" w:rsidRDefault="00DA54DE" w:rsidP="00DA54D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A54DE" w:rsidRPr="00CA134A" w:rsidRDefault="00DA54DE" w:rsidP="00DA54DE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DA54DE" w:rsidRPr="00CA134A" w:rsidRDefault="00DA54DE" w:rsidP="00DA54DE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Переясловского сельского поселения</w:t>
      </w:r>
    </w:p>
    <w:p w:rsidR="00DA54DE" w:rsidRPr="00CA134A" w:rsidRDefault="00DA54DE" w:rsidP="00DA54DE">
      <w:pPr>
        <w:tabs>
          <w:tab w:val="right" w:pos="9638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  <w:t xml:space="preserve">И.А. </w:t>
      </w:r>
      <w:proofErr w:type="spellStart"/>
      <w:r>
        <w:rPr>
          <w:sz w:val="28"/>
          <w:szCs w:val="28"/>
        </w:rPr>
        <w:t>Лещук</w:t>
      </w:r>
      <w:proofErr w:type="spellEnd"/>
    </w:p>
    <w:p w:rsidR="007E1ED0" w:rsidRDefault="007E1ED0"/>
    <w:sectPr w:rsidR="007E1ED0" w:rsidSect="00DA54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54DE"/>
    <w:rsid w:val="00032986"/>
    <w:rsid w:val="00517F20"/>
    <w:rsid w:val="006B61BC"/>
    <w:rsid w:val="007E1ED0"/>
    <w:rsid w:val="0083119A"/>
    <w:rsid w:val="00BD04E5"/>
    <w:rsid w:val="00DA54DE"/>
    <w:rsid w:val="00E51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A54DE"/>
    <w:pPr>
      <w:jc w:val="center"/>
    </w:pPr>
    <w:rPr>
      <w:b/>
      <w:bCs/>
      <w:caps/>
      <w:sz w:val="28"/>
      <w:szCs w:val="20"/>
    </w:rPr>
  </w:style>
  <w:style w:type="character" w:customStyle="1" w:styleId="a4">
    <w:name w:val="Подзаголовок Знак"/>
    <w:basedOn w:val="a0"/>
    <w:link w:val="a3"/>
    <w:rsid w:val="00DA54DE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5">
    <w:name w:val="Body Text"/>
    <w:basedOn w:val="a"/>
    <w:link w:val="a6"/>
    <w:rsid w:val="00DA54D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DA54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DA54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1218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Ольга Анатольевна</cp:lastModifiedBy>
  <cp:revision>5</cp:revision>
  <cp:lastPrinted>2015-07-28T03:41:00Z</cp:lastPrinted>
  <dcterms:created xsi:type="dcterms:W3CDTF">2015-07-20T21:10:00Z</dcterms:created>
  <dcterms:modified xsi:type="dcterms:W3CDTF">2015-08-10T06:39:00Z</dcterms:modified>
</cp:coreProperties>
</file>