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26" w:rsidRDefault="003C5A26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63AEB6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0DDD">
        <w:rPr>
          <w:rFonts w:ascii="Times New Roman" w:hAnsi="Times New Roman" w:cs="Times New Roman"/>
          <w:sz w:val="28"/>
          <w:szCs w:val="28"/>
        </w:rPr>
        <w:t>26.12.2023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80DDD">
        <w:rPr>
          <w:rFonts w:ascii="Times New Roman" w:hAnsi="Times New Roman" w:cs="Times New Roman"/>
          <w:sz w:val="28"/>
          <w:szCs w:val="28"/>
        </w:rPr>
        <w:t>225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23026E">
        <w:rPr>
          <w:rFonts w:ascii="Times New Roman" w:hAnsi="Times New Roman" w:cs="Times New Roman"/>
          <w:b/>
          <w:sz w:val="28"/>
          <w:szCs w:val="28"/>
        </w:rPr>
        <w:t>26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6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11F0B">
        <w:rPr>
          <w:rFonts w:ascii="Times New Roman" w:hAnsi="Times New Roman" w:cs="Times New Roman"/>
          <w:b/>
          <w:sz w:val="28"/>
          <w:szCs w:val="28"/>
        </w:rPr>
        <w:t>2</w:t>
      </w:r>
      <w:r w:rsidR="0023026E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0462">
        <w:rPr>
          <w:rFonts w:ascii="Times New Roman" w:hAnsi="Times New Roman" w:cs="Times New Roman"/>
          <w:b/>
          <w:sz w:val="28"/>
          <w:szCs w:val="28"/>
        </w:rPr>
        <w:t>1</w:t>
      </w:r>
      <w:r w:rsidR="0023026E">
        <w:rPr>
          <w:rFonts w:ascii="Times New Roman" w:hAnsi="Times New Roman" w:cs="Times New Roman"/>
          <w:b/>
          <w:sz w:val="28"/>
          <w:szCs w:val="28"/>
        </w:rPr>
        <w:t>07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«Подготовка проектов планировки территорий и проектов межевания земельных участков» на 20</w:t>
      </w:r>
      <w:r w:rsidR="00101767">
        <w:rPr>
          <w:rFonts w:ascii="Times New Roman" w:hAnsi="Times New Roman" w:cs="Times New Roman"/>
          <w:b/>
          <w:sz w:val="28"/>
          <w:szCs w:val="28"/>
        </w:rPr>
        <w:t>2</w:t>
      </w:r>
      <w:r w:rsidR="0023026E">
        <w:rPr>
          <w:rFonts w:ascii="Times New Roman" w:hAnsi="Times New Roman" w:cs="Times New Roman"/>
          <w:b/>
          <w:sz w:val="28"/>
          <w:szCs w:val="28"/>
        </w:rPr>
        <w:t>3</w:t>
      </w:r>
      <w:r w:rsidRPr="00B641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29255F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от 6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2003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131-ФЗ «Об 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общих принципах организации местного самоуправления в Российской Федерации», с Градостроительны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кодексом Российской Федерации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декабря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2004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190-ФЗ (ред. от 28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июля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2012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 также в целях устойчивого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 сельского поселения Б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рюховецкого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23026E" w:rsidP="0064606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23026E" w:rsidP="0064606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46"/>
        <w:gridCol w:w="2161"/>
        <w:gridCol w:w="1732"/>
        <w:gridCol w:w="1572"/>
        <w:gridCol w:w="1926"/>
        <w:gridCol w:w="1617"/>
      </w:tblGrid>
      <w:tr w:rsidR="00666B98" w:rsidTr="00211F0B">
        <w:tc>
          <w:tcPr>
            <w:tcW w:w="846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1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57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926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617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666B98" w:rsidTr="00211F0B">
        <w:tc>
          <w:tcPr>
            <w:tcW w:w="846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межевания </w:t>
            </w:r>
            <w:r w:rsidRPr="00C04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установка межевых знаков</w:t>
            </w:r>
          </w:p>
        </w:tc>
        <w:tc>
          <w:tcPr>
            <w:tcW w:w="1732" w:type="dxa"/>
          </w:tcPr>
          <w:p w:rsidR="00666B98" w:rsidRPr="00C04A3B" w:rsidRDefault="00666B98" w:rsidP="00101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собственник</w:t>
            </w:r>
            <w:r w:rsidR="0010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границами </w:t>
            </w:r>
            <w:r w:rsidR="0010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572" w:type="dxa"/>
          </w:tcPr>
          <w:p w:rsidR="00666B98" w:rsidRPr="00C04A3B" w:rsidRDefault="00666B98" w:rsidP="00230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21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3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:rsidR="00666B98" w:rsidRPr="00C04A3B" w:rsidRDefault="00646063" w:rsidP="00646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23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7" w:type="dxa"/>
          </w:tcPr>
          <w:p w:rsidR="00666B98" w:rsidRPr="00C04A3B" w:rsidRDefault="00101767" w:rsidP="00101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земельного участка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исполнения полномочий согласно ФЗ №131</w:t>
            </w: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01767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01767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3C5A26" w:rsidRPr="003C5A2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возникшие с 1 </w:t>
      </w:r>
      <w:r w:rsidR="00646063">
        <w:rPr>
          <w:rFonts w:ascii="Times New Roman" w:hAnsi="Times New Roman" w:cs="Times New Roman"/>
          <w:sz w:val="28"/>
          <w:szCs w:val="28"/>
        </w:rPr>
        <w:t>января</w:t>
      </w:r>
      <w:r w:rsidR="0023026E">
        <w:rPr>
          <w:rFonts w:ascii="Times New Roman" w:hAnsi="Times New Roman" w:cs="Times New Roman"/>
          <w:sz w:val="28"/>
          <w:szCs w:val="28"/>
        </w:rPr>
        <w:t xml:space="preserve"> 2023</w:t>
      </w:r>
      <w:r w:rsidR="003C5A26" w:rsidRPr="003C5A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017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101767">
        <w:rPr>
          <w:rFonts w:ascii="Times New Roman" w:hAnsi="Times New Roman" w:cs="Times New Roman"/>
          <w:sz w:val="28"/>
          <w:szCs w:val="28"/>
        </w:rPr>
        <w:t>Неваленых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0B" w:rsidRDefault="00211F0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23026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23026E" w:rsidRPr="002302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26 сентября 2022 года</w:t>
      </w:r>
      <w:r w:rsidR="0023026E">
        <w:rPr>
          <w:rFonts w:ascii="Times New Roman" w:hAnsi="Times New Roman" w:cs="Times New Roman"/>
          <w:sz w:val="28"/>
          <w:szCs w:val="28"/>
        </w:rPr>
        <w:t xml:space="preserve"> </w:t>
      </w:r>
      <w:r w:rsidR="0023026E" w:rsidRPr="0023026E">
        <w:rPr>
          <w:rFonts w:ascii="Times New Roman" w:hAnsi="Times New Roman" w:cs="Times New Roman"/>
          <w:sz w:val="28"/>
          <w:szCs w:val="28"/>
        </w:rPr>
        <w:t>№ 107 «Об утверждении ведомственной целевой программы</w:t>
      </w:r>
      <w:r w:rsidR="0023026E">
        <w:rPr>
          <w:rFonts w:ascii="Times New Roman" w:hAnsi="Times New Roman" w:cs="Times New Roman"/>
          <w:sz w:val="28"/>
          <w:szCs w:val="28"/>
        </w:rPr>
        <w:t xml:space="preserve"> </w:t>
      </w:r>
      <w:r w:rsidR="0023026E" w:rsidRPr="0023026E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2023 год»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3C5A2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2761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</w:t>
      </w:r>
      <w:r w:rsidR="00101767">
        <w:rPr>
          <w:rFonts w:ascii="Times New Roman" w:hAnsi="Times New Roman"/>
          <w:sz w:val="28"/>
          <w:szCs w:val="28"/>
        </w:rPr>
        <w:t>юховецкого района</w:t>
      </w:r>
      <w:r w:rsidR="00101767">
        <w:rPr>
          <w:rFonts w:ascii="Times New Roman" w:hAnsi="Times New Roman"/>
          <w:sz w:val="28"/>
          <w:szCs w:val="28"/>
        </w:rPr>
        <w:tab/>
      </w:r>
      <w:r w:rsidR="003C5A26">
        <w:rPr>
          <w:rFonts w:ascii="Times New Roman" w:hAnsi="Times New Roman"/>
          <w:sz w:val="28"/>
          <w:szCs w:val="28"/>
        </w:rPr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101767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3026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23026E" w:rsidRPr="002302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</w:t>
      </w:r>
      <w:r w:rsidR="0023026E">
        <w:rPr>
          <w:rFonts w:ascii="Times New Roman" w:hAnsi="Times New Roman" w:cs="Times New Roman"/>
          <w:sz w:val="28"/>
          <w:szCs w:val="28"/>
        </w:rPr>
        <w:t>оселения Брюховецкого района от </w:t>
      </w:r>
      <w:r w:rsidR="0023026E" w:rsidRPr="0023026E">
        <w:rPr>
          <w:rFonts w:ascii="Times New Roman" w:hAnsi="Times New Roman" w:cs="Times New Roman"/>
          <w:sz w:val="28"/>
          <w:szCs w:val="28"/>
        </w:rPr>
        <w:t>26 сентября 2022 года</w:t>
      </w:r>
      <w:r w:rsidR="0023026E">
        <w:rPr>
          <w:rFonts w:ascii="Times New Roman" w:hAnsi="Times New Roman" w:cs="Times New Roman"/>
          <w:sz w:val="28"/>
          <w:szCs w:val="28"/>
        </w:rPr>
        <w:t xml:space="preserve"> </w:t>
      </w:r>
      <w:r w:rsidR="0023026E" w:rsidRPr="0023026E">
        <w:rPr>
          <w:rFonts w:ascii="Times New Roman" w:hAnsi="Times New Roman" w:cs="Times New Roman"/>
          <w:sz w:val="28"/>
          <w:szCs w:val="28"/>
        </w:rPr>
        <w:t>№ 107 «Об утверждении ведомственной целевой программы</w:t>
      </w:r>
      <w:r w:rsidR="0023026E">
        <w:rPr>
          <w:rFonts w:ascii="Times New Roman" w:hAnsi="Times New Roman" w:cs="Times New Roman"/>
          <w:sz w:val="28"/>
          <w:szCs w:val="28"/>
        </w:rPr>
        <w:t xml:space="preserve"> </w:t>
      </w:r>
      <w:r w:rsidR="0023026E" w:rsidRPr="0023026E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2023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646063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211F0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________________        Шалимова Светлана Владиславна</w:t>
      </w:r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101767">
        <w:rPr>
          <w:rFonts w:ascii="Times New Roman" w:hAnsi="Times New Roman"/>
          <w:sz w:val="28"/>
          <w:szCs w:val="28"/>
        </w:rPr>
        <w:t>2</w:t>
      </w:r>
      <w:r w:rsidR="0023026E">
        <w:rPr>
          <w:rFonts w:ascii="Times New Roman" w:hAnsi="Times New Roman"/>
          <w:sz w:val="28"/>
          <w:szCs w:val="28"/>
        </w:rPr>
        <w:t>3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34" w:rsidRDefault="00BB5234" w:rsidP="00291F73">
      <w:pPr>
        <w:spacing w:after="0" w:line="240" w:lineRule="auto"/>
      </w:pPr>
      <w:r>
        <w:separator/>
      </w:r>
    </w:p>
  </w:endnote>
  <w:endnote w:type="continuationSeparator" w:id="0">
    <w:p w:rsidR="00BB5234" w:rsidRDefault="00BB5234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34" w:rsidRDefault="00BB5234" w:rsidP="00291F73">
      <w:pPr>
        <w:spacing w:after="0" w:line="240" w:lineRule="auto"/>
      </w:pPr>
      <w:r>
        <w:separator/>
      </w:r>
    </w:p>
  </w:footnote>
  <w:footnote w:type="continuationSeparator" w:id="0">
    <w:p w:rsidR="00BB5234" w:rsidRDefault="00BB5234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836B9"/>
    <w:rsid w:val="0009512D"/>
    <w:rsid w:val="00101767"/>
    <w:rsid w:val="00136393"/>
    <w:rsid w:val="00166536"/>
    <w:rsid w:val="001A4044"/>
    <w:rsid w:val="001B41AC"/>
    <w:rsid w:val="001C25A2"/>
    <w:rsid w:val="00211F0B"/>
    <w:rsid w:val="002210AA"/>
    <w:rsid w:val="0023026E"/>
    <w:rsid w:val="00276144"/>
    <w:rsid w:val="00280738"/>
    <w:rsid w:val="00291F73"/>
    <w:rsid w:val="0029255F"/>
    <w:rsid w:val="003047A2"/>
    <w:rsid w:val="00323308"/>
    <w:rsid w:val="003A3D7D"/>
    <w:rsid w:val="003C5A26"/>
    <w:rsid w:val="00434C60"/>
    <w:rsid w:val="00501045"/>
    <w:rsid w:val="00527B81"/>
    <w:rsid w:val="005A39BC"/>
    <w:rsid w:val="005B392C"/>
    <w:rsid w:val="005D20D2"/>
    <w:rsid w:val="00630462"/>
    <w:rsid w:val="0063531C"/>
    <w:rsid w:val="00646063"/>
    <w:rsid w:val="00666B98"/>
    <w:rsid w:val="00671D36"/>
    <w:rsid w:val="006A1F56"/>
    <w:rsid w:val="006A2004"/>
    <w:rsid w:val="006D747F"/>
    <w:rsid w:val="006E5B7E"/>
    <w:rsid w:val="006E5B94"/>
    <w:rsid w:val="00727B3D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85A22"/>
    <w:rsid w:val="00BA3264"/>
    <w:rsid w:val="00BA6780"/>
    <w:rsid w:val="00BB5234"/>
    <w:rsid w:val="00C12188"/>
    <w:rsid w:val="00C15D17"/>
    <w:rsid w:val="00C80DDD"/>
    <w:rsid w:val="00D514BC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30</cp:revision>
  <cp:lastPrinted>2023-09-08T07:13:00Z</cp:lastPrinted>
  <dcterms:created xsi:type="dcterms:W3CDTF">2015-05-20T01:16:00Z</dcterms:created>
  <dcterms:modified xsi:type="dcterms:W3CDTF">2024-05-02T11:37:00Z</dcterms:modified>
</cp:coreProperties>
</file>