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0610A">
        <w:rPr>
          <w:rFonts w:ascii="Times New Roman" w:hAnsi="Times New Roman" w:cs="Times New Roman"/>
          <w:sz w:val="28"/>
          <w:szCs w:val="28"/>
        </w:rPr>
        <w:t>17.02.2021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80610A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0FB" w:rsidRPr="004450FB" w:rsidRDefault="002210AA" w:rsidP="00445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</w:t>
      </w:r>
      <w:r w:rsidR="004450FB" w:rsidRPr="004450F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7581F">
        <w:rPr>
          <w:rFonts w:ascii="Times New Roman" w:hAnsi="Times New Roman" w:cs="Times New Roman"/>
          <w:b/>
          <w:sz w:val="28"/>
          <w:szCs w:val="28"/>
        </w:rPr>
        <w:t>9</w:t>
      </w:r>
      <w:r w:rsidR="004450FB" w:rsidRPr="004450FB">
        <w:rPr>
          <w:rFonts w:ascii="Times New Roman" w:hAnsi="Times New Roman" w:cs="Times New Roman"/>
          <w:b/>
          <w:sz w:val="28"/>
          <w:szCs w:val="28"/>
        </w:rPr>
        <w:t xml:space="preserve"> октября 20</w:t>
      </w:r>
      <w:r w:rsidR="00E7581F">
        <w:rPr>
          <w:rFonts w:ascii="Times New Roman" w:hAnsi="Times New Roman" w:cs="Times New Roman"/>
          <w:b/>
          <w:sz w:val="28"/>
          <w:szCs w:val="28"/>
        </w:rPr>
        <w:t>20</w:t>
      </w:r>
      <w:r w:rsidR="004450FB" w:rsidRPr="004450F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450FB" w:rsidRPr="004450FB" w:rsidRDefault="004450FB" w:rsidP="00445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0FB">
        <w:rPr>
          <w:rFonts w:ascii="Times New Roman" w:hAnsi="Times New Roman" w:cs="Times New Roman"/>
          <w:b/>
          <w:sz w:val="28"/>
          <w:szCs w:val="28"/>
        </w:rPr>
        <w:t>№ 11</w:t>
      </w:r>
      <w:r w:rsidR="00E7581F">
        <w:rPr>
          <w:rFonts w:ascii="Times New Roman" w:hAnsi="Times New Roman" w:cs="Times New Roman"/>
          <w:b/>
          <w:sz w:val="28"/>
          <w:szCs w:val="28"/>
        </w:rPr>
        <w:t>5</w:t>
      </w:r>
      <w:r w:rsidRPr="004450F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450F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ведомственной целевой программы </w:t>
      </w:r>
    </w:p>
    <w:p w:rsidR="002210AA" w:rsidRDefault="004450FB" w:rsidP="00445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0FB">
        <w:rPr>
          <w:rFonts w:ascii="Times New Roman" w:hAnsi="Times New Roman" w:cs="Times New Roman"/>
          <w:b/>
          <w:bCs/>
          <w:sz w:val="28"/>
          <w:szCs w:val="28"/>
        </w:rPr>
        <w:t>«Поддержка и развитие малого и среднего предпринимательства в Переясловском сельском поселении Брюховецкого района» на 202</w:t>
      </w:r>
      <w:r w:rsidR="00E7581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450FB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7D1F" w:rsidRDefault="001F4D12" w:rsidP="00627D1F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полномочий Федерального закона от 6 октября 2003 года № 131-ФЗ «Об общих принципах организации местного самоуправления в Российской Федерации», Закона Краснодарского края от 4 апреля 2008 года № 1448-КЗ «О развитии малого и среднего предпринимательства в Краснодарском крае», Федерального закона от 24 июля 2007 года № 209-ФЗ «О развитии малого и среднего предпринимательства в Российской Федерации», </w:t>
      </w:r>
      <w:proofErr w:type="gramStart"/>
      <w:r w:rsidRPr="001F4D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F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</w:t>
      </w:r>
      <w:proofErr w:type="gramStart"/>
      <w:r w:rsidRPr="001F4D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F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 я ю:</w:t>
      </w:r>
    </w:p>
    <w:p w:rsidR="00684892" w:rsidRDefault="00E7581F" w:rsidP="00684892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4892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6C7AEB">
        <w:rPr>
          <w:rFonts w:ascii="Times New Roman" w:hAnsi="Times New Roman" w:cs="Times New Roman"/>
          <w:sz w:val="28"/>
          <w:szCs w:val="28"/>
        </w:rPr>
        <w:t>2</w:t>
      </w:r>
      <w:r w:rsidR="00684892">
        <w:rPr>
          <w:rFonts w:ascii="Times New Roman" w:hAnsi="Times New Roman" w:cs="Times New Roman"/>
          <w:sz w:val="28"/>
          <w:szCs w:val="28"/>
        </w:rPr>
        <w:t>:</w:t>
      </w:r>
    </w:p>
    <w:p w:rsidR="006C7AEB" w:rsidRPr="006C7AEB" w:rsidRDefault="00684892" w:rsidP="006C7AE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6C7AEB" w:rsidRPr="006C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Перечень и описание программных</w:t>
      </w:r>
      <w:r w:rsidR="006C7AEB" w:rsidRPr="006C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AEB" w:rsidRPr="006C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</w:p>
    <w:p w:rsidR="0073640C" w:rsidRDefault="0073640C" w:rsidP="00736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Перечень и описание программных мероприятий</w:t>
      </w:r>
    </w:p>
    <w:p w:rsidR="0073640C" w:rsidRPr="000E5927" w:rsidRDefault="0073640C" w:rsidP="00736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048"/>
        <w:gridCol w:w="1368"/>
        <w:gridCol w:w="1097"/>
        <w:gridCol w:w="1233"/>
        <w:gridCol w:w="1369"/>
        <w:gridCol w:w="2048"/>
      </w:tblGrid>
      <w:tr w:rsidR="00E7581F" w:rsidRPr="00E7581F" w:rsidTr="009751B1">
        <w:trPr>
          <w:trHeight w:val="20"/>
        </w:trPr>
        <w:tc>
          <w:tcPr>
            <w:tcW w:w="691" w:type="dxa"/>
            <w:vMerge w:val="restart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8" w:type="dxa"/>
            <w:vMerge w:val="restart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368" w:type="dxa"/>
            <w:vMerge w:val="restart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мероприятия</w:t>
            </w:r>
          </w:p>
        </w:tc>
        <w:tc>
          <w:tcPr>
            <w:tcW w:w="1097" w:type="dxa"/>
            <w:vMerge w:val="restart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(год)</w:t>
            </w:r>
          </w:p>
        </w:tc>
        <w:tc>
          <w:tcPr>
            <w:tcW w:w="2602" w:type="dxa"/>
            <w:gridSpan w:val="2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2048" w:type="dxa"/>
            <w:vMerge w:val="restart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E7581F" w:rsidRPr="00E7581F" w:rsidTr="009751B1">
        <w:trPr>
          <w:trHeight w:val="20"/>
        </w:trPr>
        <w:tc>
          <w:tcPr>
            <w:tcW w:w="691" w:type="dxa"/>
            <w:vMerge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vMerge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9" w:type="dxa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2048" w:type="dxa"/>
            <w:vMerge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81F" w:rsidRPr="00E7581F" w:rsidTr="009751B1">
        <w:trPr>
          <w:trHeight w:val="5205"/>
        </w:trPr>
        <w:tc>
          <w:tcPr>
            <w:tcW w:w="691" w:type="dxa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48" w:type="dxa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организацию и проведение конкурсных процедур на право размещения объектов нестационарной мелкорозничной торговли, оказания услуг на территории Переясловского сельского поселения Брюховецкого района</w:t>
            </w:r>
          </w:p>
        </w:tc>
        <w:tc>
          <w:tcPr>
            <w:tcW w:w="1368" w:type="dxa"/>
            <w:vMerge w:val="restart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3" w:type="dxa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69" w:type="dxa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581F">
              <w:rPr>
                <w:rFonts w:ascii="Times New Roman" w:eastAsiaTheme="minorEastAsia" w:hAnsi="Times New Roman" w:cs="Times New Roman"/>
                <w:lang w:eastAsia="ru-RU"/>
              </w:rPr>
              <w:t>10,0</w:t>
            </w:r>
          </w:p>
        </w:tc>
        <w:tc>
          <w:tcPr>
            <w:tcW w:w="2048" w:type="dxa"/>
            <w:vMerge w:val="restart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малого и среднего предпринимательства -63</w:t>
            </w:r>
          </w:p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81F" w:rsidRPr="00E7581F" w:rsidTr="009751B1">
        <w:trPr>
          <w:trHeight w:val="300"/>
        </w:trPr>
        <w:tc>
          <w:tcPr>
            <w:tcW w:w="691" w:type="dxa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8" w:type="dxa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в печатном издании о проведении конкурса</w:t>
            </w:r>
          </w:p>
        </w:tc>
        <w:tc>
          <w:tcPr>
            <w:tcW w:w="1368" w:type="dxa"/>
            <w:vMerge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3" w:type="dxa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69" w:type="dxa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581F">
              <w:rPr>
                <w:rFonts w:ascii="Times New Roman" w:eastAsiaTheme="minorEastAsia" w:hAnsi="Times New Roman" w:cs="Times New Roman"/>
                <w:lang w:eastAsia="ru-RU"/>
              </w:rPr>
              <w:t>10,0</w:t>
            </w:r>
          </w:p>
        </w:tc>
        <w:tc>
          <w:tcPr>
            <w:tcW w:w="2048" w:type="dxa"/>
            <w:vMerge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81F" w:rsidRPr="00E7581F" w:rsidTr="00E7581F">
        <w:trPr>
          <w:trHeight w:val="5280"/>
        </w:trPr>
        <w:tc>
          <w:tcPr>
            <w:tcW w:w="691" w:type="dxa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8" w:type="dxa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деятельности субъектов малого и среднего малого и среднего  предпринимательства в рамках </w:t>
            </w:r>
            <w:proofErr w:type="spellStart"/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-ярмарочной деятельности. Субсидирование части затрат по аренде выставочных площадей субъектами малого и среднего бизнеса</w:t>
            </w:r>
          </w:p>
        </w:tc>
        <w:tc>
          <w:tcPr>
            <w:tcW w:w="1368" w:type="dxa"/>
            <w:vMerge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3" w:type="dxa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69" w:type="dxa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048" w:type="dxa"/>
            <w:vMerge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81F" w:rsidRPr="00E7581F" w:rsidTr="009751B1">
        <w:trPr>
          <w:trHeight w:val="225"/>
        </w:trPr>
        <w:tc>
          <w:tcPr>
            <w:tcW w:w="691" w:type="dxa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8" w:type="dxa"/>
          </w:tcPr>
          <w:p w:rsid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сельскохозяйственным товаропроизводителям муниципальных преференций в виде </w:t>
            </w: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мест для размещения сезонных нестационарных торговых объектов без проведения  конкурсов (аукционов) на льготных условиях</w:t>
            </w:r>
          </w:p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муниципальных преференций</w:t>
            </w:r>
          </w:p>
        </w:tc>
        <w:tc>
          <w:tcPr>
            <w:tcW w:w="1097" w:type="dxa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3" w:type="dxa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369" w:type="dxa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048" w:type="dxa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муниципальных преференций</w:t>
            </w:r>
          </w:p>
        </w:tc>
      </w:tr>
      <w:tr w:rsidR="00E7581F" w:rsidRPr="00E7581F" w:rsidTr="009751B1">
        <w:trPr>
          <w:trHeight w:val="20"/>
        </w:trPr>
        <w:tc>
          <w:tcPr>
            <w:tcW w:w="5204" w:type="dxa"/>
            <w:gridSpan w:val="4"/>
            <w:tcBorders>
              <w:bottom w:val="single" w:sz="4" w:space="0" w:color="auto"/>
            </w:tcBorders>
            <w:vAlign w:val="center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33" w:type="dxa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369" w:type="dxa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581F">
              <w:rPr>
                <w:rFonts w:ascii="Times New Roman" w:eastAsiaTheme="minorEastAsia" w:hAnsi="Times New Roman" w:cs="Times New Roman"/>
                <w:lang w:eastAsia="ru-RU"/>
              </w:rPr>
              <w:t>26,0</w:t>
            </w:r>
          </w:p>
        </w:tc>
        <w:tc>
          <w:tcPr>
            <w:tcW w:w="2048" w:type="dxa"/>
            <w:vAlign w:val="center"/>
          </w:tcPr>
          <w:p w:rsidR="00E7581F" w:rsidRPr="00E7581F" w:rsidRDefault="00E7581F" w:rsidP="00E75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21BB" w:rsidRDefault="003F21BB" w:rsidP="003F21BB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7709D2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9B474E" w:rsidRPr="00527B81" w:rsidRDefault="00705C6D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4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1F" w:rsidRDefault="00E7581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1F" w:rsidRDefault="00E7581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4450F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4450FB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6C7AEB" w:rsidRDefault="006C7AEB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1F" w:rsidRDefault="00E7581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1F" w:rsidRDefault="00E7581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1F" w:rsidRDefault="00E7581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1F" w:rsidRDefault="00E7581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1F" w:rsidRDefault="00E7581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1F" w:rsidRDefault="00E7581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1F" w:rsidRDefault="00E7581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1F" w:rsidRDefault="00E7581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1F" w:rsidRDefault="00E7581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1F" w:rsidRDefault="00E7581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1F" w:rsidRDefault="00E7581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1F" w:rsidRDefault="00E7581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1F" w:rsidRDefault="00E7581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1F" w:rsidRDefault="00E7581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1F" w:rsidRDefault="00E7581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1F" w:rsidRDefault="00E7581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1F" w:rsidRDefault="00E7581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1F" w:rsidRDefault="00E7581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1F" w:rsidRDefault="00E7581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81F" w:rsidRDefault="00E7581F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EB" w:rsidRPr="00927B2A" w:rsidRDefault="006C7AEB" w:rsidP="004450F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927B2A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  <w:r w:rsidRPr="00927B2A">
        <w:rPr>
          <w:rFonts w:ascii="Times New Roman" w:hAnsi="Times New Roman"/>
          <w:sz w:val="28"/>
          <w:szCs w:val="28"/>
        </w:rPr>
        <w:br/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927B2A">
        <w:rPr>
          <w:rFonts w:ascii="Times New Roman" w:hAnsi="Times New Roman"/>
          <w:sz w:val="28"/>
          <w:szCs w:val="28"/>
        </w:rPr>
        <w:t>от</w:t>
      </w:r>
      <w:proofErr w:type="gramEnd"/>
      <w:r w:rsidRPr="00927B2A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="00AC116A" w:rsidRPr="00AC116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C116A" w:rsidRPr="00AC116A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 района </w:t>
      </w:r>
      <w:r w:rsidR="004450FB" w:rsidRPr="004450FB">
        <w:rPr>
          <w:rFonts w:ascii="Times New Roman" w:hAnsi="Times New Roman" w:cs="Times New Roman"/>
          <w:sz w:val="28"/>
          <w:szCs w:val="28"/>
        </w:rPr>
        <w:t xml:space="preserve">от </w:t>
      </w:r>
      <w:r w:rsidR="00E7581F">
        <w:rPr>
          <w:rFonts w:ascii="Times New Roman" w:hAnsi="Times New Roman" w:cs="Times New Roman"/>
          <w:sz w:val="28"/>
          <w:szCs w:val="28"/>
        </w:rPr>
        <w:t>9</w:t>
      </w:r>
      <w:r w:rsidR="004450FB" w:rsidRPr="004450FB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E7581F">
        <w:rPr>
          <w:rFonts w:ascii="Times New Roman" w:hAnsi="Times New Roman" w:cs="Times New Roman"/>
          <w:sz w:val="28"/>
          <w:szCs w:val="28"/>
        </w:rPr>
        <w:t>20</w:t>
      </w:r>
      <w:r w:rsidR="004450FB" w:rsidRPr="004450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450FB">
        <w:rPr>
          <w:rFonts w:ascii="Times New Roman" w:hAnsi="Times New Roman" w:cs="Times New Roman"/>
          <w:sz w:val="28"/>
          <w:szCs w:val="28"/>
        </w:rPr>
        <w:t xml:space="preserve"> </w:t>
      </w:r>
      <w:r w:rsidR="004450FB" w:rsidRPr="004450FB">
        <w:rPr>
          <w:rFonts w:ascii="Times New Roman" w:hAnsi="Times New Roman" w:cs="Times New Roman"/>
          <w:sz w:val="28"/>
          <w:szCs w:val="28"/>
        </w:rPr>
        <w:t>№ 11</w:t>
      </w:r>
      <w:r w:rsidR="00E7581F">
        <w:rPr>
          <w:rFonts w:ascii="Times New Roman" w:hAnsi="Times New Roman" w:cs="Times New Roman"/>
          <w:sz w:val="28"/>
          <w:szCs w:val="28"/>
        </w:rPr>
        <w:t>5</w:t>
      </w:r>
      <w:r w:rsidR="004450FB" w:rsidRPr="004450FB">
        <w:rPr>
          <w:rFonts w:ascii="Times New Roman" w:hAnsi="Times New Roman" w:cs="Times New Roman"/>
          <w:sz w:val="28"/>
          <w:szCs w:val="28"/>
        </w:rPr>
        <w:t xml:space="preserve"> «Об утверждении ведомственной целевой программы «Поддержка и развитие малого и среднего предпринимательства в Переясловском сельском поселении Брюховецкого района» на 202</w:t>
      </w:r>
      <w:r w:rsidR="00E7581F">
        <w:rPr>
          <w:rFonts w:ascii="Times New Roman" w:hAnsi="Times New Roman" w:cs="Times New Roman"/>
          <w:sz w:val="28"/>
          <w:szCs w:val="28"/>
        </w:rPr>
        <w:t>1</w:t>
      </w:r>
      <w:r w:rsidR="004450FB" w:rsidRPr="004450FB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927B2A">
        <w:rPr>
          <w:rFonts w:ascii="Times New Roman" w:hAnsi="Times New Roman" w:cs="Times New Roman"/>
          <w:sz w:val="28"/>
          <w:szCs w:val="28"/>
        </w:rPr>
        <w:t>»</w:t>
      </w:r>
    </w:p>
    <w:p w:rsidR="006C7AEB" w:rsidRPr="00927B2A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Проект внес</w:t>
      </w:r>
      <w:r w:rsidR="00927B2A">
        <w:rPr>
          <w:rFonts w:ascii="Times New Roman" w:hAnsi="Times New Roman"/>
          <w:sz w:val="28"/>
          <w:szCs w:val="28"/>
        </w:rPr>
        <w:t>ен</w:t>
      </w:r>
      <w:r w:rsidRPr="006C7AEB">
        <w:rPr>
          <w:rFonts w:ascii="Times New Roman" w:hAnsi="Times New Roman"/>
          <w:sz w:val="28"/>
          <w:szCs w:val="28"/>
        </w:rPr>
        <w:t>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Заместителем глав</w:t>
      </w:r>
      <w:r w:rsidR="00927B2A">
        <w:rPr>
          <w:rFonts w:ascii="Times New Roman" w:hAnsi="Times New Roman"/>
          <w:sz w:val="28"/>
          <w:szCs w:val="28"/>
        </w:rPr>
        <w:t>ы</w:t>
      </w:r>
      <w:r w:rsidRPr="006C7AEB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О.А. Компаниец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6C7AEB" w:rsidRPr="006C7AEB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6C7AEB" w:rsidRPr="006C7AEB">
        <w:rPr>
          <w:rFonts w:ascii="Times New Roman" w:hAnsi="Times New Roman"/>
          <w:sz w:val="28"/>
          <w:szCs w:val="28"/>
        </w:rPr>
        <w:t>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Главны</w:t>
      </w:r>
      <w:r w:rsidR="00927B2A">
        <w:rPr>
          <w:rFonts w:ascii="Times New Roman" w:hAnsi="Times New Roman"/>
          <w:sz w:val="28"/>
          <w:szCs w:val="28"/>
        </w:rPr>
        <w:t>й</w:t>
      </w:r>
      <w:r w:rsidRPr="006C7AEB">
        <w:rPr>
          <w:rFonts w:ascii="Times New Roman" w:hAnsi="Times New Roman"/>
          <w:sz w:val="28"/>
          <w:szCs w:val="28"/>
        </w:rPr>
        <w:t xml:space="preserve"> специалист,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финансист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С.В. Шалимова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Проект согласован: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Юрист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</w:r>
      <w:r w:rsidR="004450FB">
        <w:rPr>
          <w:rFonts w:ascii="Times New Roman" w:hAnsi="Times New Roman"/>
          <w:sz w:val="28"/>
          <w:szCs w:val="28"/>
        </w:rPr>
        <w:t>Е.Ю. Суворова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6C7AEB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4450F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6C7AEB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6C7AEB">
        <w:rPr>
          <w:rFonts w:ascii="Times New Roman" w:hAnsi="Times New Roman"/>
          <w:sz w:val="28"/>
          <w:szCs w:val="28"/>
        </w:rPr>
        <w:t xml:space="preserve"> «</w:t>
      </w:r>
      <w:r w:rsidR="00AC116A" w:rsidRPr="00AC116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</w:t>
      </w:r>
      <w:r w:rsidR="00E7581F">
        <w:rPr>
          <w:rFonts w:ascii="Times New Roman" w:hAnsi="Times New Roman" w:cs="Times New Roman"/>
          <w:sz w:val="28"/>
          <w:szCs w:val="28"/>
        </w:rPr>
        <w:t>о поселения Брюховецкого района</w:t>
      </w:r>
      <w:r w:rsidR="00E7581F">
        <w:rPr>
          <w:rFonts w:ascii="Times New Roman" w:hAnsi="Times New Roman" w:cs="Times New Roman"/>
          <w:sz w:val="28"/>
          <w:szCs w:val="28"/>
        </w:rPr>
        <w:br/>
      </w:r>
      <w:r w:rsidR="004450FB" w:rsidRPr="004450FB">
        <w:rPr>
          <w:rFonts w:ascii="Times New Roman" w:hAnsi="Times New Roman" w:cs="Times New Roman"/>
          <w:sz w:val="28"/>
          <w:szCs w:val="28"/>
        </w:rPr>
        <w:t xml:space="preserve">от </w:t>
      </w:r>
      <w:r w:rsidR="00E7581F">
        <w:rPr>
          <w:rFonts w:ascii="Times New Roman" w:hAnsi="Times New Roman" w:cs="Times New Roman"/>
          <w:sz w:val="28"/>
          <w:szCs w:val="28"/>
        </w:rPr>
        <w:t>9</w:t>
      </w:r>
      <w:r w:rsidR="004450FB" w:rsidRPr="004450FB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E7581F">
        <w:rPr>
          <w:rFonts w:ascii="Times New Roman" w:hAnsi="Times New Roman" w:cs="Times New Roman"/>
          <w:sz w:val="28"/>
          <w:szCs w:val="28"/>
        </w:rPr>
        <w:t>20</w:t>
      </w:r>
      <w:r w:rsidR="004450FB" w:rsidRPr="004450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450FB">
        <w:rPr>
          <w:rFonts w:ascii="Times New Roman" w:hAnsi="Times New Roman" w:cs="Times New Roman"/>
          <w:sz w:val="28"/>
          <w:szCs w:val="28"/>
        </w:rPr>
        <w:t xml:space="preserve"> </w:t>
      </w:r>
      <w:r w:rsidR="00E7581F">
        <w:rPr>
          <w:rFonts w:ascii="Times New Roman" w:hAnsi="Times New Roman" w:cs="Times New Roman"/>
          <w:sz w:val="28"/>
          <w:szCs w:val="28"/>
        </w:rPr>
        <w:t>№ 1</w:t>
      </w:r>
      <w:r w:rsidR="004450FB" w:rsidRPr="004450FB">
        <w:rPr>
          <w:rFonts w:ascii="Times New Roman" w:hAnsi="Times New Roman" w:cs="Times New Roman"/>
          <w:sz w:val="28"/>
          <w:szCs w:val="28"/>
        </w:rPr>
        <w:t>1</w:t>
      </w:r>
      <w:r w:rsidR="00E7581F">
        <w:rPr>
          <w:rFonts w:ascii="Times New Roman" w:hAnsi="Times New Roman" w:cs="Times New Roman"/>
          <w:sz w:val="28"/>
          <w:szCs w:val="28"/>
        </w:rPr>
        <w:t>5</w:t>
      </w:r>
      <w:r w:rsidR="004450FB" w:rsidRPr="004450FB">
        <w:rPr>
          <w:rFonts w:ascii="Times New Roman" w:hAnsi="Times New Roman" w:cs="Times New Roman"/>
          <w:sz w:val="28"/>
          <w:szCs w:val="28"/>
        </w:rPr>
        <w:t xml:space="preserve"> «Об утверждении ведомственной целевой программы «Поддержка и развитие малого и среднего предпринимательства в Переясловском сельском поселении Брюховецкого района» на 202</w:t>
      </w:r>
      <w:r w:rsidR="00E7581F">
        <w:rPr>
          <w:rFonts w:ascii="Times New Roman" w:hAnsi="Times New Roman" w:cs="Times New Roman"/>
          <w:sz w:val="28"/>
          <w:szCs w:val="28"/>
        </w:rPr>
        <w:t>1</w:t>
      </w:r>
      <w:r w:rsidR="004450FB" w:rsidRPr="004450FB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Заместителем главы Переясловского сельского поселения Брюховецкого района</w:t>
      </w:r>
      <w:r w:rsidRPr="006C7AEB">
        <w:rPr>
          <w:rFonts w:ascii="Times New Roman" w:hAnsi="Times New Roman"/>
          <w:sz w:val="28"/>
          <w:szCs w:val="28"/>
        </w:rPr>
        <w:br/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2) В бухгалтерию – 1 экз.;</w:t>
      </w:r>
    </w:p>
    <w:p w:rsidR="006C7AEB" w:rsidRPr="006C7AEB" w:rsidRDefault="00927B2A" w:rsidP="006C7AE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7AEB" w:rsidRPr="006C7AEB">
        <w:rPr>
          <w:rFonts w:ascii="Times New Roman" w:hAnsi="Times New Roman"/>
          <w:sz w:val="28"/>
          <w:szCs w:val="28"/>
        </w:rPr>
        <w:t>) Главному специалисту, финансисту администрация Переясловского сельского поселения Брюховецкого района – 1 экз.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B2A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B2A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B2A" w:rsidRPr="006C7AEB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6C7AEB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6C7AEB" w:rsidRPr="00927B2A" w:rsidRDefault="006C7AEB" w:rsidP="00927B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6C7AEB">
        <w:rPr>
          <w:rFonts w:ascii="Times New Roman" w:hAnsi="Times New Roman"/>
          <w:sz w:val="28"/>
          <w:szCs w:val="28"/>
        </w:rPr>
        <w:t xml:space="preserve">                           62434                                 ____________ 20</w:t>
      </w:r>
      <w:r w:rsidR="00E7581F">
        <w:rPr>
          <w:rFonts w:ascii="Times New Roman" w:hAnsi="Times New Roman"/>
          <w:sz w:val="28"/>
          <w:szCs w:val="28"/>
        </w:rPr>
        <w:t>21</w:t>
      </w:r>
      <w:r w:rsidRPr="006C7AEB">
        <w:rPr>
          <w:rFonts w:ascii="Times New Roman" w:hAnsi="Times New Roman"/>
          <w:sz w:val="28"/>
          <w:szCs w:val="28"/>
        </w:rPr>
        <w:t xml:space="preserve"> г.</w:t>
      </w:r>
    </w:p>
    <w:sectPr w:rsidR="006C7AEB" w:rsidRPr="00927B2A" w:rsidSect="00291F7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538" w:rsidRDefault="00953538" w:rsidP="00291F73">
      <w:pPr>
        <w:spacing w:after="0" w:line="240" w:lineRule="auto"/>
      </w:pPr>
      <w:r>
        <w:separator/>
      </w:r>
    </w:p>
  </w:endnote>
  <w:endnote w:type="continuationSeparator" w:id="0">
    <w:p w:rsidR="00953538" w:rsidRDefault="00953538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538" w:rsidRDefault="00953538" w:rsidP="00291F73">
      <w:pPr>
        <w:spacing w:after="0" w:line="240" w:lineRule="auto"/>
      </w:pPr>
      <w:r>
        <w:separator/>
      </w:r>
    </w:p>
  </w:footnote>
  <w:footnote w:type="continuationSeparator" w:id="0">
    <w:p w:rsidR="00953538" w:rsidRDefault="00953538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346E97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10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30574"/>
    <w:rsid w:val="00080525"/>
    <w:rsid w:val="00086FB9"/>
    <w:rsid w:val="000A6EA3"/>
    <w:rsid w:val="00136393"/>
    <w:rsid w:val="001F4D12"/>
    <w:rsid w:val="002210AA"/>
    <w:rsid w:val="0026178B"/>
    <w:rsid w:val="00280FDC"/>
    <w:rsid w:val="00291F73"/>
    <w:rsid w:val="002D7220"/>
    <w:rsid w:val="003101AD"/>
    <w:rsid w:val="00326A30"/>
    <w:rsid w:val="00346E97"/>
    <w:rsid w:val="003D59A1"/>
    <w:rsid w:val="003E77B9"/>
    <w:rsid w:val="003F21BB"/>
    <w:rsid w:val="00417A2C"/>
    <w:rsid w:val="004450FB"/>
    <w:rsid w:val="004637D6"/>
    <w:rsid w:val="00473449"/>
    <w:rsid w:val="004E580C"/>
    <w:rsid w:val="00527B81"/>
    <w:rsid w:val="0054134A"/>
    <w:rsid w:val="005A39BC"/>
    <w:rsid w:val="0061584D"/>
    <w:rsid w:val="00627D1F"/>
    <w:rsid w:val="006554A0"/>
    <w:rsid w:val="00684892"/>
    <w:rsid w:val="006C7AEB"/>
    <w:rsid w:val="00705C6D"/>
    <w:rsid w:val="0073640C"/>
    <w:rsid w:val="007709D2"/>
    <w:rsid w:val="007E1ED0"/>
    <w:rsid w:val="0080610A"/>
    <w:rsid w:val="00927B2A"/>
    <w:rsid w:val="009321BA"/>
    <w:rsid w:val="00953538"/>
    <w:rsid w:val="00981B25"/>
    <w:rsid w:val="009B474E"/>
    <w:rsid w:val="00AC116A"/>
    <w:rsid w:val="00B0591D"/>
    <w:rsid w:val="00B31A90"/>
    <w:rsid w:val="00B45121"/>
    <w:rsid w:val="00B60769"/>
    <w:rsid w:val="00BA3264"/>
    <w:rsid w:val="00BA6780"/>
    <w:rsid w:val="00C06B11"/>
    <w:rsid w:val="00C256F1"/>
    <w:rsid w:val="00C75F70"/>
    <w:rsid w:val="00D57FA2"/>
    <w:rsid w:val="00D64D6F"/>
    <w:rsid w:val="00DA378B"/>
    <w:rsid w:val="00DE4373"/>
    <w:rsid w:val="00E2481E"/>
    <w:rsid w:val="00E7581F"/>
    <w:rsid w:val="00EB0754"/>
    <w:rsid w:val="00F076B2"/>
    <w:rsid w:val="00F75BF1"/>
    <w:rsid w:val="00FC6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77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D8545-D268-40B5-919A-0D61831D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25</cp:revision>
  <cp:lastPrinted>2021-02-19T12:15:00Z</cp:lastPrinted>
  <dcterms:created xsi:type="dcterms:W3CDTF">2015-05-20T01:16:00Z</dcterms:created>
  <dcterms:modified xsi:type="dcterms:W3CDTF">2021-02-19T12:15:00Z</dcterms:modified>
</cp:coreProperties>
</file>