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6B" w:rsidRPr="00FA062C" w:rsidRDefault="00B76073" w:rsidP="00F60AA5">
      <w:pPr>
        <w:jc w:val="center"/>
        <w:rPr>
          <w:b/>
          <w:sz w:val="28"/>
          <w:szCs w:val="28"/>
        </w:rPr>
      </w:pPr>
      <w:r w:rsidRPr="00FA062C">
        <w:rPr>
          <w:b/>
          <w:sz w:val="28"/>
          <w:szCs w:val="28"/>
        </w:rPr>
        <w:t>АДМИНИСТРАЦИЯ ПЕРЕЯСЛОВСКОГО</w:t>
      </w:r>
      <w:r w:rsidR="00716F6B" w:rsidRPr="00FA062C">
        <w:rPr>
          <w:b/>
          <w:sz w:val="28"/>
          <w:szCs w:val="28"/>
        </w:rPr>
        <w:t xml:space="preserve"> СЕЛЬСКОГО ПОСЕЛЕНИЯ </w:t>
      </w:r>
      <w:r w:rsidR="00F60AA5" w:rsidRPr="00FA062C">
        <w:rPr>
          <w:b/>
          <w:sz w:val="28"/>
          <w:szCs w:val="28"/>
        </w:rPr>
        <w:t xml:space="preserve">БРЮХОВЕЦКОГО </w:t>
      </w:r>
      <w:r w:rsidR="00716F6B" w:rsidRPr="00FA062C">
        <w:rPr>
          <w:b/>
          <w:sz w:val="28"/>
          <w:szCs w:val="28"/>
        </w:rPr>
        <w:t>РАЙОНА</w:t>
      </w:r>
    </w:p>
    <w:p w:rsidR="00716F6B" w:rsidRPr="00D829C5" w:rsidRDefault="00716F6B" w:rsidP="00BD04E7">
      <w:pPr>
        <w:jc w:val="both"/>
        <w:rPr>
          <w:b/>
          <w:sz w:val="28"/>
          <w:szCs w:val="28"/>
        </w:rPr>
      </w:pPr>
    </w:p>
    <w:p w:rsidR="00716F6B" w:rsidRPr="00B62A26" w:rsidRDefault="00716F6B" w:rsidP="00F60AA5">
      <w:pPr>
        <w:jc w:val="center"/>
        <w:rPr>
          <w:b/>
          <w:sz w:val="32"/>
          <w:szCs w:val="32"/>
        </w:rPr>
      </w:pPr>
      <w:r w:rsidRPr="00B62A26">
        <w:rPr>
          <w:b/>
          <w:sz w:val="32"/>
          <w:szCs w:val="32"/>
        </w:rPr>
        <w:t>ПОСТАНОВЛЕНИЕ</w:t>
      </w:r>
    </w:p>
    <w:p w:rsidR="00716F6B" w:rsidRPr="00BD04E7" w:rsidRDefault="00716F6B" w:rsidP="00BD04E7">
      <w:pPr>
        <w:jc w:val="both"/>
        <w:rPr>
          <w:sz w:val="28"/>
          <w:szCs w:val="28"/>
        </w:rPr>
      </w:pPr>
    </w:p>
    <w:p w:rsidR="00F60AA5" w:rsidRPr="00193939" w:rsidRDefault="00AB03E9" w:rsidP="009C1C86">
      <w:pPr>
        <w:tabs>
          <w:tab w:val="left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F60AA5">
        <w:rPr>
          <w:sz w:val="28"/>
          <w:szCs w:val="28"/>
        </w:rPr>
        <w:t>т</w:t>
      </w:r>
      <w:r>
        <w:rPr>
          <w:sz w:val="28"/>
          <w:szCs w:val="28"/>
        </w:rPr>
        <w:t xml:space="preserve"> 06.11.2015</w:t>
      </w:r>
      <w:r w:rsidR="00801FC1">
        <w:rPr>
          <w:sz w:val="28"/>
          <w:szCs w:val="28"/>
        </w:rPr>
        <w:tab/>
      </w:r>
      <w:r w:rsidR="00B47980">
        <w:rPr>
          <w:sz w:val="28"/>
          <w:szCs w:val="28"/>
        </w:rPr>
        <w:t xml:space="preserve">№ </w:t>
      </w:r>
      <w:r>
        <w:rPr>
          <w:sz w:val="28"/>
          <w:szCs w:val="28"/>
        </w:rPr>
        <w:t>249</w:t>
      </w:r>
    </w:p>
    <w:p w:rsidR="00716F6B" w:rsidRPr="00A27DCE" w:rsidRDefault="00F60AA5" w:rsidP="00FA062C">
      <w:pPr>
        <w:jc w:val="center"/>
        <w:rPr>
          <w:sz w:val="28"/>
          <w:szCs w:val="28"/>
        </w:rPr>
      </w:pPr>
      <w:proofErr w:type="spellStart"/>
      <w:r w:rsidRPr="00A27DCE">
        <w:rPr>
          <w:sz w:val="28"/>
          <w:szCs w:val="28"/>
        </w:rPr>
        <w:t>с</w:t>
      </w:r>
      <w:r w:rsidR="00B76073" w:rsidRPr="00A27DCE">
        <w:rPr>
          <w:sz w:val="28"/>
          <w:szCs w:val="28"/>
        </w:rPr>
        <w:t>т</w:t>
      </w:r>
      <w:r w:rsidR="00FA062C" w:rsidRPr="00A27DCE">
        <w:rPr>
          <w:sz w:val="28"/>
          <w:szCs w:val="28"/>
        </w:rPr>
        <w:t>-ца</w:t>
      </w:r>
      <w:proofErr w:type="spellEnd"/>
      <w:r w:rsidR="00CD0AE8" w:rsidRPr="00A27DCE">
        <w:rPr>
          <w:sz w:val="28"/>
          <w:szCs w:val="28"/>
        </w:rPr>
        <w:t xml:space="preserve"> </w:t>
      </w:r>
      <w:r w:rsidR="00B76073" w:rsidRPr="00A27DCE">
        <w:rPr>
          <w:sz w:val="28"/>
          <w:szCs w:val="28"/>
        </w:rPr>
        <w:t>Переясловская</w:t>
      </w:r>
    </w:p>
    <w:p w:rsidR="00462DCD" w:rsidRPr="00A27DCE" w:rsidRDefault="00462DCD" w:rsidP="00CE78F6">
      <w:pPr>
        <w:jc w:val="center"/>
        <w:rPr>
          <w:sz w:val="28"/>
          <w:szCs w:val="28"/>
        </w:rPr>
      </w:pPr>
    </w:p>
    <w:p w:rsidR="00462DCD" w:rsidRDefault="00462DCD" w:rsidP="00CE78F6">
      <w:pPr>
        <w:jc w:val="center"/>
        <w:rPr>
          <w:sz w:val="28"/>
          <w:szCs w:val="28"/>
        </w:rPr>
      </w:pPr>
    </w:p>
    <w:p w:rsidR="00FA062C" w:rsidRPr="00BD04E7" w:rsidRDefault="00FA062C" w:rsidP="00CE78F6">
      <w:pPr>
        <w:jc w:val="center"/>
        <w:rPr>
          <w:sz w:val="28"/>
          <w:szCs w:val="28"/>
        </w:rPr>
      </w:pPr>
    </w:p>
    <w:p w:rsidR="00182720" w:rsidRDefault="00182720" w:rsidP="001827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предельного размера выплаты </w:t>
      </w:r>
    </w:p>
    <w:p w:rsidR="00182720" w:rsidRDefault="00182720" w:rsidP="001827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авансовых платежей при осуществлении закупок для обеспечения </w:t>
      </w:r>
    </w:p>
    <w:p w:rsidR="00182720" w:rsidRDefault="00182720" w:rsidP="001827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нужд Переясловского сельского поселения Брюховецкого района, а также предельного</w:t>
      </w:r>
    </w:p>
    <w:p w:rsidR="00182720" w:rsidRDefault="00182720" w:rsidP="001827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размера оплаты каждой поставки товара (этапа выполнения работ, оказания услуг) для обеспечения муниципальных нужд </w:t>
      </w:r>
    </w:p>
    <w:p w:rsidR="00182720" w:rsidRDefault="00182720" w:rsidP="001827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Брюховецкого района в рамках реализации постановления</w:t>
      </w:r>
    </w:p>
    <w:p w:rsidR="00182720" w:rsidRDefault="00182720" w:rsidP="001827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Правительства Российской Федерации от 6 марта 2015 года № 199</w:t>
      </w:r>
    </w:p>
    <w:p w:rsidR="00182720" w:rsidRDefault="00182720" w:rsidP="001827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 случаях и условиях, при которых в 2015 году заказчик вправе</w:t>
      </w:r>
    </w:p>
    <w:p w:rsidR="00182720" w:rsidRDefault="00182720" w:rsidP="001827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не устанавливать требование обеспечения  исполнения </w:t>
      </w:r>
    </w:p>
    <w:p w:rsidR="00182720" w:rsidRDefault="00182720" w:rsidP="001827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контракта в извещении об осуществлении закупки и</w:t>
      </w:r>
    </w:p>
    <w:p w:rsidR="00182720" w:rsidRDefault="00182720" w:rsidP="001827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(или) </w:t>
      </w:r>
      <w:proofErr w:type="gramStart"/>
      <w:r>
        <w:rPr>
          <w:b/>
          <w:bCs/>
          <w:sz w:val="28"/>
          <w:szCs w:val="28"/>
        </w:rPr>
        <w:t>проекте</w:t>
      </w:r>
      <w:proofErr w:type="gramEnd"/>
      <w:r>
        <w:rPr>
          <w:b/>
          <w:bCs/>
          <w:sz w:val="28"/>
          <w:szCs w:val="28"/>
        </w:rPr>
        <w:t xml:space="preserve"> контракта»</w:t>
      </w:r>
    </w:p>
    <w:p w:rsidR="006936D0" w:rsidRDefault="006936D0" w:rsidP="006936D0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462DCD" w:rsidRDefault="00462DCD" w:rsidP="00BD04E7">
      <w:pPr>
        <w:jc w:val="both"/>
        <w:rPr>
          <w:sz w:val="28"/>
          <w:szCs w:val="28"/>
        </w:rPr>
      </w:pPr>
    </w:p>
    <w:p w:rsidR="00FA062C" w:rsidRDefault="00FA062C" w:rsidP="00FA062C">
      <w:pPr>
        <w:tabs>
          <w:tab w:val="left" w:pos="964"/>
        </w:tabs>
        <w:jc w:val="both"/>
        <w:rPr>
          <w:sz w:val="28"/>
          <w:szCs w:val="28"/>
        </w:rPr>
      </w:pPr>
    </w:p>
    <w:p w:rsidR="003F5EBA" w:rsidRPr="00BD04E7" w:rsidRDefault="003F5EBA" w:rsidP="00BD04E7">
      <w:pPr>
        <w:jc w:val="both"/>
        <w:rPr>
          <w:sz w:val="28"/>
          <w:szCs w:val="28"/>
        </w:rPr>
      </w:pPr>
    </w:p>
    <w:p w:rsidR="00182720" w:rsidRPr="00005F47" w:rsidRDefault="00182720" w:rsidP="00182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части 2.1 статьи 96 Федерального закона </w:t>
      </w:r>
      <w:r w:rsidRPr="00933D73">
        <w:rPr>
          <w:sz w:val="28"/>
          <w:szCs w:val="28"/>
        </w:rPr>
        <w:t xml:space="preserve"> от 5 апреля 2013 года </w:t>
      </w:r>
      <w:r>
        <w:rPr>
          <w:sz w:val="28"/>
          <w:szCs w:val="28"/>
        </w:rPr>
        <w:t>№</w:t>
      </w:r>
      <w:r w:rsidRPr="00933D73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933D73">
        <w:rPr>
          <w:sz w:val="28"/>
          <w:szCs w:val="28"/>
        </w:rPr>
        <w:t>О контрактной системе в сфере закупок товаров, работ, услуг для обеспечения</w:t>
      </w:r>
      <w:r>
        <w:rPr>
          <w:sz w:val="28"/>
          <w:szCs w:val="28"/>
        </w:rPr>
        <w:t xml:space="preserve"> </w:t>
      </w:r>
      <w:r w:rsidRPr="00933D73">
        <w:rPr>
          <w:sz w:val="28"/>
          <w:szCs w:val="28"/>
        </w:rPr>
        <w:t>государственных и муниципальных нужд</w:t>
      </w:r>
      <w:r>
        <w:rPr>
          <w:sz w:val="28"/>
          <w:szCs w:val="28"/>
        </w:rPr>
        <w:t>»</w:t>
      </w:r>
      <w:r>
        <w:rPr>
          <w:rFonts w:ascii="Calibri" w:hAnsi="Calibri" w:cs="Calibri"/>
        </w:rPr>
        <w:t xml:space="preserve">, </w:t>
      </w:r>
      <w:r>
        <w:rPr>
          <w:sz w:val="28"/>
          <w:szCs w:val="28"/>
        </w:rPr>
        <w:t xml:space="preserve">постановления  Правительства Российской Федерации от 6 марта 2015 года № 199 </w:t>
      </w:r>
      <w:r w:rsidRPr="006E3D9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 случаях и условиях, при которых в 2015 году заказчик вправе не устанавливать требование обеспечение исполнения контракта в извещении об осуществлении закупки и (или) проекте контракта»  </w:t>
      </w:r>
      <w:proofErr w:type="gramStart"/>
      <w:r w:rsidRPr="00005F47">
        <w:rPr>
          <w:sz w:val="28"/>
          <w:szCs w:val="28"/>
        </w:rPr>
        <w:t>п</w:t>
      </w:r>
      <w:proofErr w:type="gramEnd"/>
      <w:r w:rsidRPr="00005F47">
        <w:rPr>
          <w:sz w:val="28"/>
          <w:szCs w:val="28"/>
        </w:rPr>
        <w:t xml:space="preserve"> о с т а н о в л я ю:</w:t>
      </w:r>
    </w:p>
    <w:p w:rsidR="00182720" w:rsidRDefault="00182720" w:rsidP="001827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74B2">
        <w:rPr>
          <w:color w:val="000000"/>
          <w:sz w:val="28"/>
          <w:szCs w:val="28"/>
        </w:rPr>
        <w:t xml:space="preserve">1. </w:t>
      </w:r>
      <w:proofErr w:type="gramStart"/>
      <w:r w:rsidRPr="001D74B2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предельный размер выплаты авансовых платежей при осуществлении закупок для обеспечения  муниципальных нужд Переясловского сельского поселения Брюховецкого района не более 15 процентов, а также предельный размер оплаты каждой поставки товара (этапа выполнения работ, оказания услуг) для обеспечения муниципальных нужд Брюховецкого района не более 70 процентов, при обозначении в проекте контракта которых заказчики в 2015 году вправе не устанавливать требование обеспечения</w:t>
      </w:r>
      <w:proofErr w:type="gramEnd"/>
      <w:r>
        <w:rPr>
          <w:color w:val="000000"/>
          <w:sz w:val="28"/>
          <w:szCs w:val="28"/>
        </w:rPr>
        <w:t xml:space="preserve"> исполнения контракта на поставку товаров, выполнение работ, оказание услуг для обеспечения муниципальных нужд Переясловского сельского поселения Брюховецкого района в извещении об осуществлении закупки и (или) проекте контракта. </w:t>
      </w:r>
    </w:p>
    <w:p w:rsidR="00182720" w:rsidRDefault="00182720" w:rsidP="001827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Главному специалисту</w:t>
      </w:r>
      <w:r w:rsidR="00262F9E">
        <w:rPr>
          <w:sz w:val="28"/>
          <w:szCs w:val="28"/>
        </w:rPr>
        <w:t>,</w:t>
      </w:r>
      <w:r>
        <w:rPr>
          <w:sz w:val="28"/>
          <w:szCs w:val="28"/>
        </w:rPr>
        <w:t xml:space="preserve"> финансисту администрации Переясловского сельского поселения С.В. Шалимовой обеспечить обнародование (опубликование) настоящего постановления на официальном сайте администрации Переясловского сельского поселения Брюховецкого района в информационно-телекоммуникационной сети «Интернет».</w:t>
      </w:r>
    </w:p>
    <w:p w:rsidR="00182720" w:rsidRPr="00933D73" w:rsidRDefault="00182720" w:rsidP="001827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637F">
        <w:rPr>
          <w:sz w:val="28"/>
          <w:szCs w:val="28"/>
        </w:rPr>
        <w:t xml:space="preserve">. </w:t>
      </w:r>
      <w:proofErr w:type="gramStart"/>
      <w:r w:rsidRPr="0014637F">
        <w:rPr>
          <w:sz w:val="28"/>
          <w:szCs w:val="28"/>
        </w:rPr>
        <w:t>Контроль за</w:t>
      </w:r>
      <w:proofErr w:type="gramEnd"/>
      <w:r w:rsidRPr="0014637F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Переясловского сельского поселения Брюховецкого района О.А. </w:t>
      </w:r>
      <w:proofErr w:type="spellStart"/>
      <w:r>
        <w:rPr>
          <w:sz w:val="28"/>
          <w:szCs w:val="28"/>
        </w:rPr>
        <w:t>Компаниец</w:t>
      </w:r>
      <w:proofErr w:type="spellEnd"/>
      <w:r w:rsidRPr="0014637F">
        <w:rPr>
          <w:sz w:val="28"/>
          <w:szCs w:val="28"/>
        </w:rPr>
        <w:t>.</w:t>
      </w:r>
    </w:p>
    <w:p w:rsidR="0014637F" w:rsidRPr="00933D73" w:rsidRDefault="0014637F" w:rsidP="001463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637F">
        <w:rPr>
          <w:sz w:val="28"/>
          <w:szCs w:val="28"/>
        </w:rPr>
        <w:t xml:space="preserve">5. </w:t>
      </w:r>
      <w:proofErr w:type="gramStart"/>
      <w:r w:rsidRPr="0014637F">
        <w:rPr>
          <w:sz w:val="28"/>
          <w:szCs w:val="28"/>
        </w:rPr>
        <w:t>Контроль за</w:t>
      </w:r>
      <w:proofErr w:type="gramEnd"/>
      <w:r w:rsidRPr="0014637F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Переясловского сельского поселения Брюховецкого района О.А. </w:t>
      </w:r>
      <w:proofErr w:type="spellStart"/>
      <w:r>
        <w:rPr>
          <w:sz w:val="28"/>
          <w:szCs w:val="28"/>
        </w:rPr>
        <w:t>Компаниец</w:t>
      </w:r>
      <w:proofErr w:type="spellEnd"/>
      <w:r w:rsidRPr="0014637F">
        <w:rPr>
          <w:sz w:val="28"/>
          <w:szCs w:val="28"/>
        </w:rPr>
        <w:t>.</w:t>
      </w:r>
    </w:p>
    <w:p w:rsidR="0014637F" w:rsidRPr="00933D73" w:rsidRDefault="00182720" w:rsidP="001463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9"/>
      <w:bookmarkEnd w:id="1"/>
      <w:r>
        <w:rPr>
          <w:sz w:val="28"/>
          <w:szCs w:val="28"/>
        </w:rPr>
        <w:t>4</w:t>
      </w:r>
      <w:r w:rsidR="0014637F">
        <w:rPr>
          <w:sz w:val="28"/>
          <w:szCs w:val="28"/>
        </w:rPr>
        <w:t>. Настоящее п</w:t>
      </w:r>
      <w:r w:rsidR="0014637F" w:rsidRPr="00933D73">
        <w:rPr>
          <w:sz w:val="28"/>
          <w:szCs w:val="28"/>
        </w:rPr>
        <w:t xml:space="preserve">остановление вступает в силу </w:t>
      </w:r>
      <w:r w:rsidR="0014637F">
        <w:rPr>
          <w:sz w:val="28"/>
          <w:szCs w:val="28"/>
        </w:rPr>
        <w:t>со дня его обнародования  и действует до 1 января 2016 года.</w:t>
      </w:r>
    </w:p>
    <w:p w:rsidR="0014637F" w:rsidRDefault="0014637F" w:rsidP="00E15792">
      <w:pPr>
        <w:ind w:firstLine="709"/>
        <w:contextualSpacing/>
        <w:jc w:val="both"/>
        <w:rPr>
          <w:sz w:val="28"/>
          <w:szCs w:val="28"/>
        </w:rPr>
      </w:pPr>
    </w:p>
    <w:p w:rsidR="006936D0" w:rsidRDefault="006936D0" w:rsidP="00E15792">
      <w:pPr>
        <w:ind w:firstLine="709"/>
        <w:contextualSpacing/>
        <w:jc w:val="both"/>
        <w:rPr>
          <w:sz w:val="28"/>
          <w:szCs w:val="28"/>
        </w:rPr>
      </w:pPr>
    </w:p>
    <w:p w:rsidR="0014637F" w:rsidRDefault="0014637F" w:rsidP="0014637F">
      <w:pPr>
        <w:autoSpaceDE w:val="0"/>
        <w:jc w:val="both"/>
        <w:rPr>
          <w:sz w:val="28"/>
          <w:szCs w:val="28"/>
        </w:rPr>
      </w:pPr>
      <w:r w:rsidRPr="00005F4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Переясловского</w:t>
      </w:r>
    </w:p>
    <w:p w:rsidR="0014637F" w:rsidRDefault="0014637F" w:rsidP="0014637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4637F" w:rsidRPr="00005F47" w:rsidRDefault="0014637F" w:rsidP="0014637F">
      <w:pPr>
        <w:tabs>
          <w:tab w:val="right" w:pos="963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 w:rsidRPr="00005F47">
        <w:rPr>
          <w:sz w:val="28"/>
          <w:szCs w:val="28"/>
        </w:rPr>
        <w:t xml:space="preserve"> </w:t>
      </w:r>
      <w:r w:rsidRPr="00005F4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05F47">
        <w:rPr>
          <w:sz w:val="28"/>
          <w:szCs w:val="28"/>
        </w:rPr>
        <w:t>В.В.</w:t>
      </w:r>
      <w:r>
        <w:rPr>
          <w:sz w:val="28"/>
          <w:szCs w:val="28"/>
        </w:rPr>
        <w:t xml:space="preserve"> Татарин</w:t>
      </w:r>
    </w:p>
    <w:p w:rsidR="0014637F" w:rsidRPr="00005F47" w:rsidRDefault="0014637F" w:rsidP="0014637F">
      <w:pPr>
        <w:autoSpaceDE w:val="0"/>
        <w:jc w:val="both"/>
        <w:rPr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sectPr w:rsidR="0014637F" w:rsidSect="006075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889"/>
    <w:multiLevelType w:val="hybridMultilevel"/>
    <w:tmpl w:val="FBAE002E"/>
    <w:lvl w:ilvl="0" w:tplc="34E243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AD693A"/>
    <w:multiLevelType w:val="hybridMultilevel"/>
    <w:tmpl w:val="412A5472"/>
    <w:lvl w:ilvl="0" w:tplc="BC106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AA0C4E"/>
    <w:multiLevelType w:val="hybridMultilevel"/>
    <w:tmpl w:val="1CD0DDCC"/>
    <w:lvl w:ilvl="0" w:tplc="9F1C5C2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FA7C96"/>
    <w:multiLevelType w:val="hybridMultilevel"/>
    <w:tmpl w:val="5956CAFC"/>
    <w:lvl w:ilvl="0" w:tplc="A328A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14016"/>
    <w:multiLevelType w:val="hybridMultilevel"/>
    <w:tmpl w:val="83C0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B7306"/>
    <w:multiLevelType w:val="hybridMultilevel"/>
    <w:tmpl w:val="8D1E5722"/>
    <w:lvl w:ilvl="0" w:tplc="A37C7BDE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9A2E47"/>
    <w:multiLevelType w:val="hybridMultilevel"/>
    <w:tmpl w:val="F682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F6B"/>
    <w:rsid w:val="00001BD2"/>
    <w:rsid w:val="00003869"/>
    <w:rsid w:val="000130D7"/>
    <w:rsid w:val="000467A5"/>
    <w:rsid w:val="00086292"/>
    <w:rsid w:val="000A5BD9"/>
    <w:rsid w:val="001201D1"/>
    <w:rsid w:val="0014637F"/>
    <w:rsid w:val="0015795E"/>
    <w:rsid w:val="00163F4E"/>
    <w:rsid w:val="00182720"/>
    <w:rsid w:val="00193939"/>
    <w:rsid w:val="001A6EB2"/>
    <w:rsid w:val="001E0759"/>
    <w:rsid w:val="00214227"/>
    <w:rsid w:val="00214BFB"/>
    <w:rsid w:val="00231342"/>
    <w:rsid w:val="00241F2B"/>
    <w:rsid w:val="00262F9E"/>
    <w:rsid w:val="00293CC7"/>
    <w:rsid w:val="0030001A"/>
    <w:rsid w:val="00311463"/>
    <w:rsid w:val="003341F1"/>
    <w:rsid w:val="00342872"/>
    <w:rsid w:val="00371711"/>
    <w:rsid w:val="00373B31"/>
    <w:rsid w:val="00373F52"/>
    <w:rsid w:val="003B3AFD"/>
    <w:rsid w:val="003C663E"/>
    <w:rsid w:val="003C7C16"/>
    <w:rsid w:val="003D0B35"/>
    <w:rsid w:val="003D677C"/>
    <w:rsid w:val="003E059E"/>
    <w:rsid w:val="003F1389"/>
    <w:rsid w:val="003F4C2D"/>
    <w:rsid w:val="003F5EBA"/>
    <w:rsid w:val="00424A78"/>
    <w:rsid w:val="004514AF"/>
    <w:rsid w:val="00462DCD"/>
    <w:rsid w:val="00466DC2"/>
    <w:rsid w:val="004930BC"/>
    <w:rsid w:val="004B76B4"/>
    <w:rsid w:val="004F47ED"/>
    <w:rsid w:val="00505EBD"/>
    <w:rsid w:val="00523066"/>
    <w:rsid w:val="00525BE6"/>
    <w:rsid w:val="00545D19"/>
    <w:rsid w:val="00555626"/>
    <w:rsid w:val="00570A32"/>
    <w:rsid w:val="00577FC1"/>
    <w:rsid w:val="005F5267"/>
    <w:rsid w:val="00607532"/>
    <w:rsid w:val="006152AF"/>
    <w:rsid w:val="00666835"/>
    <w:rsid w:val="006854EE"/>
    <w:rsid w:val="006936D0"/>
    <w:rsid w:val="0069424B"/>
    <w:rsid w:val="006A46CB"/>
    <w:rsid w:val="006B55EE"/>
    <w:rsid w:val="006C1933"/>
    <w:rsid w:val="00706709"/>
    <w:rsid w:val="00711D46"/>
    <w:rsid w:val="00715ED5"/>
    <w:rsid w:val="00716F6B"/>
    <w:rsid w:val="00720AB8"/>
    <w:rsid w:val="0072676D"/>
    <w:rsid w:val="00734046"/>
    <w:rsid w:val="007943BD"/>
    <w:rsid w:val="007D46C3"/>
    <w:rsid w:val="00801FC1"/>
    <w:rsid w:val="008215AD"/>
    <w:rsid w:val="00852DE0"/>
    <w:rsid w:val="00882ADE"/>
    <w:rsid w:val="0088517C"/>
    <w:rsid w:val="00892A58"/>
    <w:rsid w:val="008A5D91"/>
    <w:rsid w:val="008E3AD9"/>
    <w:rsid w:val="008E7B45"/>
    <w:rsid w:val="008F2CBE"/>
    <w:rsid w:val="00957E11"/>
    <w:rsid w:val="00973B4B"/>
    <w:rsid w:val="00992506"/>
    <w:rsid w:val="009A0234"/>
    <w:rsid w:val="009B7E8D"/>
    <w:rsid w:val="009C1C86"/>
    <w:rsid w:val="009D408F"/>
    <w:rsid w:val="009E2852"/>
    <w:rsid w:val="00A21C04"/>
    <w:rsid w:val="00A23F9D"/>
    <w:rsid w:val="00A27DCE"/>
    <w:rsid w:val="00A41E20"/>
    <w:rsid w:val="00A6333C"/>
    <w:rsid w:val="00AA3A18"/>
    <w:rsid w:val="00AB03E9"/>
    <w:rsid w:val="00AB4509"/>
    <w:rsid w:val="00AC483A"/>
    <w:rsid w:val="00AD37CD"/>
    <w:rsid w:val="00AE357D"/>
    <w:rsid w:val="00B26E7E"/>
    <w:rsid w:val="00B46345"/>
    <w:rsid w:val="00B47980"/>
    <w:rsid w:val="00B520A7"/>
    <w:rsid w:val="00B61B19"/>
    <w:rsid w:val="00B62A26"/>
    <w:rsid w:val="00B7055F"/>
    <w:rsid w:val="00B76073"/>
    <w:rsid w:val="00B80D31"/>
    <w:rsid w:val="00BA3C32"/>
    <w:rsid w:val="00BD04E7"/>
    <w:rsid w:val="00C4432A"/>
    <w:rsid w:val="00C627C4"/>
    <w:rsid w:val="00C72526"/>
    <w:rsid w:val="00C86256"/>
    <w:rsid w:val="00CA3213"/>
    <w:rsid w:val="00CC5D7D"/>
    <w:rsid w:val="00CC7C8A"/>
    <w:rsid w:val="00CD0AE8"/>
    <w:rsid w:val="00CD7849"/>
    <w:rsid w:val="00CE4B09"/>
    <w:rsid w:val="00CE78F6"/>
    <w:rsid w:val="00D10C54"/>
    <w:rsid w:val="00D45F64"/>
    <w:rsid w:val="00D576B9"/>
    <w:rsid w:val="00D60690"/>
    <w:rsid w:val="00D640CD"/>
    <w:rsid w:val="00D75586"/>
    <w:rsid w:val="00D829C5"/>
    <w:rsid w:val="00D83BF0"/>
    <w:rsid w:val="00DB79FB"/>
    <w:rsid w:val="00E020F9"/>
    <w:rsid w:val="00E15792"/>
    <w:rsid w:val="00E171A6"/>
    <w:rsid w:val="00E6718D"/>
    <w:rsid w:val="00E8432C"/>
    <w:rsid w:val="00ED51C4"/>
    <w:rsid w:val="00ED523C"/>
    <w:rsid w:val="00EE3E31"/>
    <w:rsid w:val="00EE5AD3"/>
    <w:rsid w:val="00EF2DA2"/>
    <w:rsid w:val="00EF3BE5"/>
    <w:rsid w:val="00F14A4D"/>
    <w:rsid w:val="00F60AA5"/>
    <w:rsid w:val="00F834D6"/>
    <w:rsid w:val="00F938A6"/>
    <w:rsid w:val="00FA062C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EBD"/>
    <w:rPr>
      <w:sz w:val="24"/>
      <w:szCs w:val="24"/>
    </w:rPr>
  </w:style>
  <w:style w:type="paragraph" w:styleId="1">
    <w:name w:val="heading 1"/>
    <w:basedOn w:val="a"/>
    <w:qFormat/>
    <w:rsid w:val="00716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16F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16F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6F6B"/>
    <w:rPr>
      <w:color w:val="0000FF"/>
      <w:u w:val="single"/>
    </w:rPr>
  </w:style>
  <w:style w:type="character" w:customStyle="1" w:styleId="grame">
    <w:name w:val="grame"/>
    <w:basedOn w:val="a0"/>
    <w:rsid w:val="00716F6B"/>
  </w:style>
  <w:style w:type="paragraph" w:styleId="a4">
    <w:name w:val="Body Text"/>
    <w:basedOn w:val="a"/>
    <w:rsid w:val="00716F6B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716F6B"/>
  </w:style>
  <w:style w:type="paragraph" w:customStyle="1" w:styleId="nospacing">
    <w:name w:val="nospacing"/>
    <w:basedOn w:val="a"/>
    <w:rsid w:val="00716F6B"/>
    <w:pPr>
      <w:spacing w:before="100" w:beforeAutospacing="1" w:after="100" w:afterAutospacing="1"/>
    </w:pPr>
  </w:style>
  <w:style w:type="paragraph" w:customStyle="1" w:styleId="10">
    <w:name w:val="10"/>
    <w:basedOn w:val="a"/>
    <w:rsid w:val="00716F6B"/>
    <w:pPr>
      <w:spacing w:before="100" w:beforeAutospacing="1" w:after="100" w:afterAutospacing="1"/>
    </w:pPr>
  </w:style>
  <w:style w:type="paragraph" w:styleId="a5">
    <w:name w:val="Body Text Indent"/>
    <w:basedOn w:val="a"/>
    <w:rsid w:val="00716F6B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716F6B"/>
    <w:pPr>
      <w:spacing w:before="100" w:beforeAutospacing="1" w:after="100" w:afterAutospacing="1"/>
    </w:pPr>
  </w:style>
  <w:style w:type="character" w:customStyle="1" w:styleId="fontstyle47">
    <w:name w:val="fontstyle47"/>
    <w:basedOn w:val="a0"/>
    <w:rsid w:val="00716F6B"/>
  </w:style>
  <w:style w:type="paragraph" w:customStyle="1" w:styleId="consplusnormal">
    <w:name w:val="consplusnormal"/>
    <w:basedOn w:val="a"/>
    <w:rsid w:val="00716F6B"/>
    <w:pPr>
      <w:spacing w:before="100" w:beforeAutospacing="1" w:after="100" w:afterAutospacing="1"/>
    </w:pPr>
  </w:style>
  <w:style w:type="paragraph" w:customStyle="1" w:styleId="11">
    <w:name w:val="11"/>
    <w:basedOn w:val="a"/>
    <w:rsid w:val="00716F6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716F6B"/>
    <w:pPr>
      <w:spacing w:before="100" w:beforeAutospacing="1" w:after="100" w:afterAutospacing="1"/>
    </w:pPr>
  </w:style>
  <w:style w:type="paragraph" w:styleId="a6">
    <w:name w:val="Normal (Web)"/>
    <w:basedOn w:val="a"/>
    <w:rsid w:val="00716F6B"/>
    <w:pPr>
      <w:spacing w:before="100" w:beforeAutospacing="1" w:after="100" w:afterAutospacing="1"/>
    </w:pPr>
  </w:style>
  <w:style w:type="character" w:styleId="a7">
    <w:name w:val="Strong"/>
    <w:qFormat/>
    <w:rsid w:val="00716F6B"/>
    <w:rPr>
      <w:b/>
      <w:bCs/>
    </w:rPr>
  </w:style>
  <w:style w:type="paragraph" w:customStyle="1" w:styleId="msonormalbullet2gif">
    <w:name w:val="msonormalbullet2gif"/>
    <w:basedOn w:val="a"/>
    <w:rsid w:val="00716F6B"/>
    <w:pPr>
      <w:spacing w:before="100" w:beforeAutospacing="1" w:after="100" w:afterAutospacing="1"/>
    </w:pPr>
  </w:style>
  <w:style w:type="paragraph" w:customStyle="1" w:styleId="msonormalbullet2gifcxspmiddle">
    <w:name w:val="msonormalbullet2gifcxspmiddle"/>
    <w:basedOn w:val="a"/>
    <w:rsid w:val="00716F6B"/>
    <w:pPr>
      <w:spacing w:before="100" w:beforeAutospacing="1" w:after="100" w:afterAutospacing="1"/>
    </w:pPr>
  </w:style>
  <w:style w:type="paragraph" w:customStyle="1" w:styleId="msonormalbullet2gifcxsplast">
    <w:name w:val="msonormalbullet2gifcxsplast"/>
    <w:basedOn w:val="a"/>
    <w:rsid w:val="00716F6B"/>
    <w:pPr>
      <w:spacing w:before="100" w:beforeAutospacing="1" w:after="100" w:afterAutospacing="1"/>
    </w:pPr>
  </w:style>
  <w:style w:type="paragraph" w:styleId="a8">
    <w:name w:val="Title"/>
    <w:basedOn w:val="a"/>
    <w:qFormat/>
    <w:rsid w:val="00716F6B"/>
    <w:pPr>
      <w:spacing w:before="100" w:beforeAutospacing="1" w:after="100" w:afterAutospacing="1"/>
    </w:pPr>
  </w:style>
  <w:style w:type="paragraph" w:styleId="a9">
    <w:name w:val="Subtitle"/>
    <w:basedOn w:val="a"/>
    <w:qFormat/>
    <w:rsid w:val="00716F6B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F2DA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2DA2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rsid w:val="00577FC1"/>
    <w:rPr>
      <w:b/>
      <w:bCs/>
      <w:color w:val="auto"/>
      <w:sz w:val="26"/>
      <w:szCs w:val="26"/>
    </w:rPr>
  </w:style>
  <w:style w:type="paragraph" w:customStyle="1" w:styleId="ConsPlusNonformat">
    <w:name w:val="ConsPlusNonformat"/>
    <w:uiPriority w:val="99"/>
    <w:rsid w:val="000467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rsid w:val="00E020F9"/>
    <w:rPr>
      <w:b/>
      <w:bCs/>
      <w:color w:val="26282F"/>
      <w:sz w:val="26"/>
      <w:szCs w:val="26"/>
    </w:rPr>
  </w:style>
  <w:style w:type="paragraph" w:customStyle="1" w:styleId="ae">
    <w:name w:val="Таблицы (моноширинный)"/>
    <w:basedOn w:val="a"/>
    <w:next w:val="a"/>
    <w:rsid w:val="00E020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uiPriority w:val="99"/>
    <w:rsid w:val="00E020F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FR1">
    <w:name w:val="FR1"/>
    <w:rsid w:val="00182720"/>
    <w:pPr>
      <w:widowControl w:val="0"/>
      <w:snapToGrid w:val="0"/>
      <w:ind w:left="1040"/>
    </w:pPr>
    <w:rPr>
      <w:rFonts w:ascii="Arial" w:hAnsi="Arial"/>
      <w:sz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3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8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1FAF-184D-4CE0-9624-8FE9052B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Reanimator Extreme Edition</Company>
  <LinksUpToDate>false</LinksUpToDate>
  <CharactersWithSpaces>2782</CharactersWithSpaces>
  <SharedDoc>false</SharedDoc>
  <HLinks>
    <vt:vector size="150" baseType="variant">
      <vt:variant>
        <vt:i4>5177429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consultantplus://offline/ref=EDBFACD518459B61394C9F3DEC1F22396C6ECF4722B6E6DD851A6ABDEDmDF8N</vt:lpwstr>
      </vt:variant>
      <vt:variant>
        <vt:lpwstr/>
      </vt:variant>
      <vt:variant>
        <vt:i4>6422587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Par2917</vt:lpwstr>
      </vt:variant>
      <vt:variant>
        <vt:i4>6488123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Par2907</vt:lpwstr>
      </vt:variant>
      <vt:variant>
        <vt:i4>5177429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consultantplus://offline/ref=EDBFACD518459B61394C9F3DEC1F22396C6ECF4722B6E6DD851A6ABDEDmDF8N</vt:lpwstr>
      </vt:variant>
      <vt:variant>
        <vt:lpwstr/>
      </vt:variant>
      <vt:variant>
        <vt:i4>6750267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Par2949</vt:lpwstr>
      </vt:variant>
      <vt:variant>
        <vt:i4>7143478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Par448</vt:lpwstr>
      </vt:variant>
      <vt:variant>
        <vt:i4>6553650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8060991</vt:i4>
      </vt:variant>
      <vt:variant>
        <vt:i4>51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6684721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6684721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8060991</vt:i4>
      </vt:variant>
      <vt:variant>
        <vt:i4>42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6750259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6684726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6553654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6619190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6291510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6488118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garantf1://23840879.6/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subject/>
  <dc:creator>Оператор</dc:creator>
  <cp:keywords/>
  <cp:lastModifiedBy>Buh_2</cp:lastModifiedBy>
  <cp:revision>13</cp:revision>
  <cp:lastPrinted>2015-11-06T11:45:00Z</cp:lastPrinted>
  <dcterms:created xsi:type="dcterms:W3CDTF">2014-08-14T11:34:00Z</dcterms:created>
  <dcterms:modified xsi:type="dcterms:W3CDTF">2015-11-06T11:45:00Z</dcterms:modified>
</cp:coreProperties>
</file>