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378" w:rsidRPr="00CB65AD" w:rsidRDefault="00CB65AD" w:rsidP="00CB65AD">
      <w:pPr>
        <w:spacing w:after="0" w:line="240" w:lineRule="auto"/>
        <w:jc w:val="center"/>
        <w:rPr>
          <w:rFonts w:ascii="Times New Roman" w:hAnsi="Times New Roman" w:cs="Times New Roman"/>
          <w:sz w:val="28"/>
          <w:szCs w:val="28"/>
        </w:rPr>
      </w:pPr>
      <w:r w:rsidRPr="00CB65AD">
        <w:rPr>
          <w:rFonts w:ascii="Times New Roman" w:hAnsi="Times New Roman" w:cs="Times New Roman"/>
          <w:b/>
          <w:noProof/>
          <w:sz w:val="28"/>
          <w:szCs w:val="28"/>
          <w:lang w:eastAsia="ru-RU"/>
        </w:rPr>
        <w:drawing>
          <wp:inline distT="0" distB="0" distL="0" distR="0">
            <wp:extent cx="866775" cy="866775"/>
            <wp:effectExtent l="19050" t="0" r="9525" b="0"/>
            <wp:docPr id="1" name="Рисунок 1" descr="Описание: C:\Users\Buh\Desktop\Герб, флаг\Герб для размещения.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Buh\Desktop\Герб, флаг\Герб для размещения.png"/>
                    <pic:cNvPicPr>
                      <a:picLocks noChangeArrowheads="1"/>
                    </pic:cNvPicPr>
                  </pic:nvPicPr>
                  <pic:blipFill>
                    <a:blip r:embed="rId6" cstate="print">
                      <a:grayscl/>
                      <a:biLevel thresh="50000"/>
                    </a:blip>
                    <a:srcRect/>
                    <a:stretch>
                      <a:fillRect/>
                    </a:stretch>
                  </pic:blipFill>
                  <pic:spPr bwMode="auto">
                    <a:xfrm>
                      <a:off x="0" y="0"/>
                      <a:ext cx="866775" cy="866775"/>
                    </a:xfrm>
                    <a:prstGeom prst="rect">
                      <a:avLst/>
                    </a:prstGeom>
                    <a:noFill/>
                    <a:ln w="9525">
                      <a:noFill/>
                      <a:miter lim="800000"/>
                      <a:headEnd/>
                      <a:tailEnd/>
                    </a:ln>
                  </pic:spPr>
                </pic:pic>
              </a:graphicData>
            </a:graphic>
          </wp:inline>
        </w:drawing>
      </w:r>
    </w:p>
    <w:p w:rsidR="002F62C0" w:rsidRPr="00072807" w:rsidRDefault="00072807" w:rsidP="00072807">
      <w:pPr>
        <w:spacing w:after="0" w:line="240" w:lineRule="auto"/>
        <w:jc w:val="right"/>
        <w:rPr>
          <w:rFonts w:ascii="Times New Roman" w:hAnsi="Times New Roman" w:cs="Times New Roman"/>
          <w:b/>
          <w:sz w:val="28"/>
          <w:szCs w:val="28"/>
        </w:rPr>
      </w:pPr>
      <w:r w:rsidRPr="00072807">
        <w:rPr>
          <w:rFonts w:ascii="Times New Roman" w:hAnsi="Times New Roman" w:cs="Times New Roman"/>
          <w:b/>
          <w:sz w:val="28"/>
          <w:szCs w:val="28"/>
        </w:rPr>
        <w:t>ПРОЕКТ</w:t>
      </w:r>
    </w:p>
    <w:p w:rsidR="00CB65AD" w:rsidRPr="00CB65AD" w:rsidRDefault="00CB65AD" w:rsidP="00CB65AD">
      <w:pPr>
        <w:spacing w:after="0" w:line="240" w:lineRule="auto"/>
        <w:jc w:val="center"/>
        <w:rPr>
          <w:rFonts w:ascii="Times New Roman" w:hAnsi="Times New Roman" w:cs="Times New Roman"/>
          <w:b/>
          <w:sz w:val="28"/>
          <w:szCs w:val="28"/>
        </w:rPr>
      </w:pPr>
      <w:r w:rsidRPr="00CB65AD">
        <w:rPr>
          <w:rFonts w:ascii="Times New Roman" w:hAnsi="Times New Roman" w:cs="Times New Roman"/>
          <w:b/>
          <w:sz w:val="28"/>
          <w:szCs w:val="28"/>
        </w:rPr>
        <w:t>АДМИНИСТРАЦИЯ ПЕРЕЯСЛОВСКОГО СЕЛЬСКОГО ПОСЕЛЕНИЯ</w:t>
      </w:r>
    </w:p>
    <w:p w:rsidR="00CB65AD" w:rsidRPr="00CB65AD" w:rsidRDefault="00CB65AD" w:rsidP="00CB65AD">
      <w:pPr>
        <w:spacing w:after="0" w:line="240" w:lineRule="auto"/>
        <w:jc w:val="center"/>
        <w:rPr>
          <w:rFonts w:ascii="Times New Roman" w:hAnsi="Times New Roman" w:cs="Times New Roman"/>
          <w:b/>
          <w:sz w:val="28"/>
          <w:szCs w:val="28"/>
        </w:rPr>
      </w:pPr>
      <w:r w:rsidRPr="00CB65AD">
        <w:rPr>
          <w:rFonts w:ascii="Times New Roman" w:hAnsi="Times New Roman" w:cs="Times New Roman"/>
          <w:b/>
          <w:sz w:val="28"/>
          <w:szCs w:val="28"/>
        </w:rPr>
        <w:t>БРЮХОВЕЦКОГО РАЙОНА</w:t>
      </w:r>
    </w:p>
    <w:p w:rsidR="00CB65AD" w:rsidRPr="00CB65AD" w:rsidRDefault="00CB65AD" w:rsidP="00CB65AD">
      <w:pPr>
        <w:spacing w:after="0" w:line="240" w:lineRule="auto"/>
        <w:jc w:val="center"/>
        <w:rPr>
          <w:rFonts w:ascii="Times New Roman" w:hAnsi="Times New Roman" w:cs="Times New Roman"/>
          <w:b/>
          <w:sz w:val="28"/>
          <w:szCs w:val="28"/>
        </w:rPr>
      </w:pPr>
    </w:p>
    <w:p w:rsidR="00CB65AD" w:rsidRPr="00CB65AD" w:rsidRDefault="00CB65AD" w:rsidP="00CB65AD">
      <w:pPr>
        <w:spacing w:after="0" w:line="240" w:lineRule="auto"/>
        <w:jc w:val="center"/>
        <w:rPr>
          <w:rFonts w:ascii="Times New Roman" w:hAnsi="Times New Roman" w:cs="Times New Roman"/>
          <w:b/>
          <w:sz w:val="28"/>
          <w:szCs w:val="28"/>
        </w:rPr>
      </w:pPr>
      <w:r w:rsidRPr="00CB65AD">
        <w:rPr>
          <w:rFonts w:ascii="Times New Roman" w:hAnsi="Times New Roman" w:cs="Times New Roman"/>
          <w:b/>
          <w:sz w:val="28"/>
          <w:szCs w:val="28"/>
        </w:rPr>
        <w:t>ПОСТАНОВЛЕНИЕ</w:t>
      </w:r>
    </w:p>
    <w:p w:rsidR="00CB65AD" w:rsidRPr="00CB65AD" w:rsidRDefault="00072807" w:rsidP="00072807">
      <w:pPr>
        <w:tabs>
          <w:tab w:val="right" w:pos="8789"/>
        </w:tabs>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от ______________</w:t>
      </w:r>
      <w:r>
        <w:rPr>
          <w:rFonts w:ascii="Times New Roman" w:hAnsi="Times New Roman" w:cs="Times New Roman"/>
          <w:sz w:val="28"/>
          <w:szCs w:val="28"/>
        </w:rPr>
        <w:tab/>
        <w:t>№ ____</w:t>
      </w:r>
    </w:p>
    <w:p w:rsidR="00CB65AD" w:rsidRPr="00CB65AD" w:rsidRDefault="00CB65AD" w:rsidP="00CB65AD">
      <w:pPr>
        <w:tabs>
          <w:tab w:val="left" w:pos="708"/>
          <w:tab w:val="left" w:pos="1416"/>
          <w:tab w:val="left" w:pos="2124"/>
          <w:tab w:val="left" w:pos="2832"/>
          <w:tab w:val="left" w:pos="8610"/>
        </w:tabs>
        <w:spacing w:after="0" w:line="240" w:lineRule="auto"/>
        <w:jc w:val="center"/>
        <w:rPr>
          <w:rFonts w:ascii="Times New Roman" w:hAnsi="Times New Roman" w:cs="Times New Roman"/>
          <w:sz w:val="28"/>
          <w:szCs w:val="28"/>
        </w:rPr>
      </w:pPr>
      <w:proofErr w:type="spellStart"/>
      <w:r w:rsidRPr="00CB65AD">
        <w:rPr>
          <w:rFonts w:ascii="Times New Roman" w:hAnsi="Times New Roman" w:cs="Times New Roman"/>
          <w:sz w:val="28"/>
          <w:szCs w:val="28"/>
        </w:rPr>
        <w:t>ст-ца</w:t>
      </w:r>
      <w:proofErr w:type="spellEnd"/>
      <w:r w:rsidRPr="00CB65AD">
        <w:rPr>
          <w:rFonts w:ascii="Times New Roman" w:hAnsi="Times New Roman" w:cs="Times New Roman"/>
          <w:sz w:val="28"/>
          <w:szCs w:val="28"/>
        </w:rPr>
        <w:t xml:space="preserve"> Переясловская</w:t>
      </w:r>
    </w:p>
    <w:p w:rsidR="00CB65AD" w:rsidRPr="00CB65AD" w:rsidRDefault="00CB65AD" w:rsidP="00CB65AD">
      <w:pPr>
        <w:tabs>
          <w:tab w:val="left" w:pos="708"/>
          <w:tab w:val="left" w:pos="1416"/>
          <w:tab w:val="left" w:pos="2124"/>
          <w:tab w:val="left" w:pos="2832"/>
          <w:tab w:val="left" w:pos="8610"/>
        </w:tabs>
        <w:spacing w:after="0" w:line="240" w:lineRule="auto"/>
        <w:jc w:val="center"/>
        <w:rPr>
          <w:rFonts w:ascii="Times New Roman" w:hAnsi="Times New Roman" w:cs="Times New Roman"/>
          <w:sz w:val="28"/>
          <w:szCs w:val="28"/>
        </w:rPr>
      </w:pPr>
    </w:p>
    <w:p w:rsidR="00CB65AD" w:rsidRDefault="00CB65AD" w:rsidP="00CB65AD">
      <w:pPr>
        <w:tabs>
          <w:tab w:val="left" w:pos="708"/>
          <w:tab w:val="left" w:pos="1416"/>
          <w:tab w:val="left" w:pos="2124"/>
          <w:tab w:val="left" w:pos="2832"/>
          <w:tab w:val="left" w:pos="8610"/>
        </w:tabs>
        <w:spacing w:after="0" w:line="240" w:lineRule="auto"/>
        <w:jc w:val="center"/>
        <w:rPr>
          <w:rFonts w:ascii="Times New Roman" w:hAnsi="Times New Roman" w:cs="Times New Roman"/>
          <w:sz w:val="28"/>
          <w:szCs w:val="28"/>
        </w:rPr>
      </w:pPr>
    </w:p>
    <w:p w:rsidR="00C312EA" w:rsidRDefault="00C312EA" w:rsidP="00CB65AD">
      <w:pPr>
        <w:tabs>
          <w:tab w:val="left" w:pos="708"/>
          <w:tab w:val="left" w:pos="1416"/>
          <w:tab w:val="left" w:pos="2124"/>
          <w:tab w:val="left" w:pos="2832"/>
          <w:tab w:val="left" w:pos="8610"/>
        </w:tabs>
        <w:spacing w:after="0" w:line="240" w:lineRule="auto"/>
        <w:jc w:val="center"/>
        <w:rPr>
          <w:rFonts w:ascii="Times New Roman" w:hAnsi="Times New Roman" w:cs="Times New Roman"/>
          <w:sz w:val="28"/>
          <w:szCs w:val="28"/>
        </w:rPr>
      </w:pPr>
    </w:p>
    <w:p w:rsidR="00C312EA" w:rsidRDefault="00C312EA" w:rsidP="00C312EA">
      <w:pPr>
        <w:spacing w:after="0" w:line="240" w:lineRule="auto"/>
        <w:jc w:val="center"/>
        <w:rPr>
          <w:rFonts w:ascii="Times New Roman" w:hAnsi="Times New Roman" w:cs="Times New Roman"/>
          <w:b/>
          <w:sz w:val="28"/>
          <w:szCs w:val="28"/>
        </w:rPr>
      </w:pPr>
      <w:bookmarkStart w:id="0" w:name="_Hlk100131886"/>
      <w:r>
        <w:rPr>
          <w:rFonts w:ascii="Times New Roman" w:hAnsi="Times New Roman" w:cs="Times New Roman"/>
          <w:b/>
          <w:sz w:val="28"/>
          <w:szCs w:val="28"/>
        </w:rPr>
        <w:t>О внесении изменений в постановление администрации Переясловского сельского поселения Брюховецкого района от 26 декабря 2022 года № 157 «О предоставлении отсрочки уплаты арендной платы либо возможности расторжения договоров аренды муниципального имущества, составляющего казну Переясловского сельского поселения Брюховецкого района, без применения штрафных санкций в связи с частичной мобилизацией»</w:t>
      </w:r>
    </w:p>
    <w:bookmarkEnd w:id="0"/>
    <w:p w:rsidR="00C312EA" w:rsidRDefault="00C312EA" w:rsidP="00C312EA">
      <w:pPr>
        <w:spacing w:after="0" w:line="240" w:lineRule="auto"/>
        <w:jc w:val="center"/>
        <w:rPr>
          <w:b/>
          <w:bCs/>
          <w:sz w:val="28"/>
          <w:szCs w:val="28"/>
        </w:rPr>
      </w:pPr>
    </w:p>
    <w:p w:rsidR="00C312EA" w:rsidRDefault="00C312EA" w:rsidP="00C312EA">
      <w:pPr>
        <w:spacing w:after="0" w:line="240" w:lineRule="auto"/>
        <w:jc w:val="center"/>
        <w:rPr>
          <w:sz w:val="28"/>
          <w:szCs w:val="28"/>
        </w:rPr>
      </w:pPr>
    </w:p>
    <w:p w:rsidR="00C312EA" w:rsidRDefault="00C312EA" w:rsidP="00C312EA">
      <w:pPr>
        <w:spacing w:after="0" w:line="240" w:lineRule="auto"/>
        <w:jc w:val="center"/>
        <w:rPr>
          <w:sz w:val="28"/>
          <w:szCs w:val="28"/>
        </w:rPr>
      </w:pPr>
    </w:p>
    <w:p w:rsidR="00C312EA" w:rsidRDefault="00C312EA" w:rsidP="00C312EA">
      <w:pPr>
        <w:pStyle w:val="31"/>
        <w:tabs>
          <w:tab w:val="left" w:pos="840"/>
        </w:tabs>
        <w:ind w:firstLine="709"/>
        <w:jc w:val="both"/>
        <w:rPr>
          <w:szCs w:val="28"/>
        </w:rPr>
      </w:pPr>
      <w:r>
        <w:rPr>
          <w:rFonts w:eastAsia="Calibri"/>
          <w:szCs w:val="28"/>
          <w:lang w:eastAsia="en-US"/>
        </w:rPr>
        <w:t xml:space="preserve">В </w:t>
      </w:r>
      <w:r>
        <w:rPr>
          <w:szCs w:val="28"/>
          <w:lang w:eastAsia="ru-RU"/>
        </w:rPr>
        <w:t>соответствии с Федеральным законом от 6 октября 2003 года №131-ФЗ «Об общих принципах организации местного самоуправления в Российской Федерации», пунктом 2 распоряжения Губернатора Краснодарского края от 30 декабря 2022 года № 521-р «О предоставлении лицам, принимающим участие в специальной военной операции, мер поддержки»</w:t>
      </w:r>
      <w:r>
        <w:rPr>
          <w:szCs w:val="28"/>
        </w:rPr>
        <w:t>, руководствуясь</w:t>
      </w:r>
      <w:r>
        <w:rPr>
          <w:b/>
          <w:szCs w:val="28"/>
        </w:rPr>
        <w:t xml:space="preserve"> </w:t>
      </w:r>
      <w:r>
        <w:rPr>
          <w:szCs w:val="28"/>
        </w:rPr>
        <w:t xml:space="preserve">Уставом Переясловского  сельского поселения Брюховецкого района,                        </w:t>
      </w:r>
      <w:proofErr w:type="spellStart"/>
      <w:proofErr w:type="gramStart"/>
      <w:r>
        <w:rPr>
          <w:szCs w:val="28"/>
        </w:rPr>
        <w:t>п</w:t>
      </w:r>
      <w:proofErr w:type="spellEnd"/>
      <w:proofErr w:type="gramEnd"/>
      <w:r>
        <w:rPr>
          <w:szCs w:val="28"/>
        </w:rPr>
        <w:t xml:space="preserve"> о с т а </w:t>
      </w:r>
      <w:proofErr w:type="spellStart"/>
      <w:r>
        <w:rPr>
          <w:szCs w:val="28"/>
        </w:rPr>
        <w:t>н</w:t>
      </w:r>
      <w:proofErr w:type="spellEnd"/>
      <w:r>
        <w:rPr>
          <w:szCs w:val="28"/>
        </w:rPr>
        <w:t xml:space="preserve"> о в л я ю:</w:t>
      </w:r>
    </w:p>
    <w:p w:rsidR="00C312EA" w:rsidRDefault="00C312EA" w:rsidP="00C312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Внести в постановление администрации Переясловского сельского поселения Брюховецкого района </w:t>
      </w:r>
      <w:r w:rsidRPr="000017FD">
        <w:rPr>
          <w:rFonts w:ascii="Times New Roman" w:hAnsi="Times New Roman" w:cs="Times New Roman"/>
          <w:sz w:val="28"/>
          <w:szCs w:val="28"/>
        </w:rPr>
        <w:t>26 декабря 2022 года № 157 «О предоставлении отсрочки уплаты арендной платы либо возможности расторжения договоров аренды муниципального имущества, составляющего казну Переясловского сельского поселения Брюховецкого района, без применения штрафных санкций в связи с частичной мобилизацией</w:t>
      </w:r>
      <w:r>
        <w:rPr>
          <w:rFonts w:ascii="Times New Roman" w:hAnsi="Times New Roman" w:cs="Times New Roman"/>
          <w:sz w:val="28"/>
          <w:szCs w:val="28"/>
        </w:rPr>
        <w:t>» следующие изменения:</w:t>
      </w:r>
    </w:p>
    <w:p w:rsidR="00C312EA" w:rsidRDefault="00C312EA" w:rsidP="00C312EA">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Наименование изложить в новой редакции: «О предоставлении отсрочки уплаты арендной платы либо возможности расторжения договоров аренды без применения штрафных санкций в связи с частичной мобилизацией».</w:t>
      </w:r>
    </w:p>
    <w:p w:rsidR="00C312EA" w:rsidRDefault="00C312EA" w:rsidP="00C312EA">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В пункте 1:</w:t>
      </w:r>
    </w:p>
    <w:p w:rsidR="00C312EA" w:rsidRDefault="00C312EA" w:rsidP="00C312EA">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абзац 1 пункта 1 изложить в следующей редакции: </w:t>
      </w:r>
    </w:p>
    <w:p w:rsidR="00C312EA" w:rsidRDefault="00C312EA" w:rsidP="00C312EA">
      <w:pPr>
        <w:widowControl w:val="0"/>
        <w:spacing w:after="0" w:line="240" w:lineRule="auto"/>
        <w:ind w:firstLine="709"/>
        <w:jc w:val="both"/>
        <w:rPr>
          <w:rFonts w:ascii="Times New Roman CYR" w:eastAsia="Times New Roman" w:hAnsi="Times New Roman CYR" w:cs="Times New Roman CYR"/>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Pr>
          <w:rFonts w:ascii="Times New Roman" w:eastAsia="Calibri" w:hAnsi="Times New Roman" w:cs="Times New Roman"/>
          <w:sz w:val="28"/>
          <w:szCs w:val="28"/>
        </w:rPr>
        <w:t>В отношении договоров аренды</w:t>
      </w:r>
      <w:r>
        <w:rPr>
          <w:rFonts w:ascii="Times New Roman" w:hAnsi="Times New Roman" w:cs="Times New Roman"/>
          <w:sz w:val="28"/>
          <w:szCs w:val="28"/>
        </w:rPr>
        <w:t xml:space="preserve"> муниципального имущества (в том </w:t>
      </w:r>
      <w:r>
        <w:rPr>
          <w:rFonts w:ascii="Times New Roman" w:hAnsi="Times New Roman" w:cs="Times New Roman"/>
          <w:sz w:val="28"/>
          <w:szCs w:val="28"/>
        </w:rPr>
        <w:lastRenderedPageBreak/>
        <w:t>числе земельных участков), арендаторами</w:t>
      </w:r>
      <w:r>
        <w:rPr>
          <w:rFonts w:ascii="Times New Roman CYR" w:hAnsi="Times New Roman CYR" w:cs="Times New Roman CYR"/>
          <w:sz w:val="28"/>
          <w:szCs w:val="28"/>
        </w:rPr>
        <w:t xml:space="preserve">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 xml:space="preserve">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w:t>
      </w:r>
      <w:bookmarkStart w:id="1" w:name="_GoBack"/>
      <w:bookmarkEnd w:id="1"/>
      <w:r>
        <w:rPr>
          <w:rFonts w:ascii="Times New Roman CYR" w:hAnsi="Times New Roman CYR" w:cs="Times New Roman CYR"/>
          <w:sz w:val="28"/>
          <w:szCs w:val="28"/>
        </w:rPr>
        <w:t xml:space="preserve">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w:t>
      </w:r>
      <w:r>
        <w:rPr>
          <w:rFonts w:ascii="Times New Roman CYR" w:hAnsi="Times New Roman CYR" w:cs="Times New Roman CYR"/>
          <w:bCs/>
          <w:sz w:val="28"/>
          <w:szCs w:val="28"/>
        </w:rPr>
        <w:t>28 марта 1998 года № 53-ФЗ</w:t>
      </w:r>
      <w:r>
        <w:rPr>
          <w:rFonts w:ascii="Times New Roman CYR" w:hAnsi="Times New Roman CYR" w:cs="Times New Roman CYR"/>
          <w:sz w:val="28"/>
          <w:szCs w:val="28"/>
        </w:rPr>
        <w:t xml:space="preserve"> «О воинской обязанности и военной</w:t>
      </w:r>
      <w:proofErr w:type="gramEnd"/>
      <w:r>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службе» (далее - Федеральный закон № 53-ФЗ),</w:t>
      </w:r>
      <w:r>
        <w:rPr>
          <w:rFonts w:ascii="Times New Roman CYR" w:hAnsi="Times New Roman CYR" w:cs="Times New Roman CYR"/>
          <w:color w:val="FF0000"/>
          <w:sz w:val="28"/>
          <w:szCs w:val="28"/>
        </w:rPr>
        <w:t xml:space="preserve"> </w:t>
      </w:r>
      <w:r>
        <w:rPr>
          <w:rFonts w:ascii="Times New Roman CYR" w:hAnsi="Times New Roman CYR" w:cs="Times New Roman CYR"/>
          <w:sz w:val="28"/>
          <w:szCs w:val="28"/>
        </w:rPr>
        <w:t>либо заключившие контракт о добровольном содействии в выполнении задач, возложенных на Вооруженные Силы Российской Федерации, предоставляется:»;</w:t>
      </w:r>
      <w:proofErr w:type="gramEnd"/>
    </w:p>
    <w:p w:rsidR="00C312EA" w:rsidRDefault="00C312EA" w:rsidP="00C312EA">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подпункт 1 пункта 1 изложить в следующей редакции: </w:t>
      </w:r>
    </w:p>
    <w:p w:rsidR="00C312EA" w:rsidRDefault="00C312EA" w:rsidP="00C312EA">
      <w:pPr>
        <w:widowControl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 отсрочка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C312EA" w:rsidRDefault="00C312EA" w:rsidP="00C312EA">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В пункте 2:</w:t>
      </w:r>
    </w:p>
    <w:p w:rsidR="00C312EA" w:rsidRDefault="00C312EA" w:rsidP="00C312EA">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подпункты 3 и 4 изложить в следующей редакции:</w:t>
      </w:r>
    </w:p>
    <w:p w:rsidR="00C312EA" w:rsidRDefault="00C312EA" w:rsidP="00C312EA">
      <w:pPr>
        <w:widowControl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 арендатору предоставляется отсрочка уплаты арендной платы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End"/>
    </w:p>
    <w:p w:rsidR="00C312EA" w:rsidRDefault="00C312EA" w:rsidP="00C312EA">
      <w:pPr>
        <w:widowControl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4)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постановления, поэтапно, не чаще одного раза в месяц, равными платежами, размер которых не превышает размера</w:t>
      </w:r>
      <w:proofErr w:type="gramEnd"/>
      <w:r>
        <w:rPr>
          <w:rFonts w:ascii="Times New Roman" w:hAnsi="Times New Roman" w:cs="Times New Roman"/>
          <w:sz w:val="28"/>
          <w:szCs w:val="28"/>
        </w:rPr>
        <w:t xml:space="preserve"> половины ежемесячной арендной платы по договору аренды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C312EA" w:rsidRDefault="00C312EA" w:rsidP="00C312EA">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подпункты 6 и 7 изложить в следующей редакции:</w:t>
      </w:r>
    </w:p>
    <w:p w:rsidR="00C312EA" w:rsidRDefault="00C312EA" w:rsidP="00C312EA">
      <w:pPr>
        <w:widowControl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«6) на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w:t>
      </w:r>
      <w:r>
        <w:rPr>
          <w:rFonts w:ascii="Times New Roman" w:hAnsi="Times New Roman" w:cs="Times New Roman"/>
          <w:sz w:val="28"/>
          <w:szCs w:val="28"/>
        </w:rPr>
        <w:lastRenderedPageBreak/>
        <w:t>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w:t>
      </w:r>
      <w:proofErr w:type="gramEnd"/>
      <w:r>
        <w:rPr>
          <w:rFonts w:ascii="Times New Roman" w:hAnsi="Times New Roman" w:cs="Times New Roman"/>
          <w:sz w:val="28"/>
          <w:szCs w:val="28"/>
        </w:rPr>
        <w:t xml:space="preserve">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C312EA" w:rsidRDefault="00C312EA" w:rsidP="00C312EA">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коммунальные платежи, связанные с арендуемым имуществом по договорам аренды, по которым арендатору предоставлена отсрочка уплаты </w:t>
      </w:r>
      <w:proofErr w:type="gramStart"/>
      <w:r>
        <w:rPr>
          <w:rFonts w:ascii="Times New Roman" w:hAnsi="Times New Roman" w:cs="Times New Roman"/>
          <w:sz w:val="28"/>
          <w:szCs w:val="28"/>
        </w:rPr>
        <w:t>арендной</w:t>
      </w:r>
      <w:proofErr w:type="gramEnd"/>
      <w:r>
        <w:rPr>
          <w:rFonts w:ascii="Times New Roman" w:hAnsi="Times New Roman" w:cs="Times New Roman"/>
          <w:sz w:val="28"/>
          <w:szCs w:val="28"/>
        </w:rPr>
        <w:t xml:space="preserve"> платы, уплачиваются арендодателем в период прохождения лицом, указанным в пункте 1 настоящего постановления,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roofErr w:type="gramStart"/>
      <w:r>
        <w:rPr>
          <w:rFonts w:ascii="Times New Roman" w:hAnsi="Times New Roman" w:cs="Times New Roman"/>
          <w:sz w:val="28"/>
          <w:szCs w:val="28"/>
        </w:rPr>
        <w:t>.».</w:t>
      </w:r>
      <w:proofErr w:type="gramEnd"/>
    </w:p>
    <w:p w:rsidR="00C312EA" w:rsidRDefault="00C312EA" w:rsidP="00C312EA">
      <w:pPr>
        <w:widowControl w:val="0"/>
        <w:spacing w:after="0" w:line="240" w:lineRule="auto"/>
        <w:ind w:firstLine="709"/>
        <w:jc w:val="both"/>
        <w:rPr>
          <w:rFonts w:ascii="Times New Roman" w:eastAsia="Calibri" w:hAnsi="Times New Roman" w:cs="Times New Roman"/>
          <w:sz w:val="28"/>
          <w:szCs w:val="28"/>
        </w:rPr>
      </w:pPr>
      <w:bookmarkStart w:id="2" w:name="sub_4"/>
      <w:r>
        <w:rPr>
          <w:rFonts w:ascii="Times New Roman" w:eastAsia="Calibri" w:hAnsi="Times New Roman" w:cs="Times New Roman"/>
          <w:sz w:val="28"/>
          <w:szCs w:val="28"/>
        </w:rPr>
        <w:t xml:space="preserve">1.4. </w:t>
      </w:r>
      <w:r w:rsidRPr="000017FD">
        <w:rPr>
          <w:rFonts w:ascii="Times New Roman" w:eastAsia="Calibri" w:hAnsi="Times New Roman" w:cs="Times New Roman"/>
          <w:sz w:val="28"/>
          <w:szCs w:val="28"/>
        </w:rPr>
        <w:t xml:space="preserve">Приложения № 1 и № 2 постановления </w:t>
      </w:r>
      <w:r w:rsidRPr="000017FD">
        <w:rPr>
          <w:rFonts w:ascii="Times New Roman" w:hAnsi="Times New Roman" w:cs="Times New Roman"/>
          <w:sz w:val="28"/>
          <w:szCs w:val="28"/>
        </w:rPr>
        <w:t>26 декабря 2022 года № 157</w:t>
      </w:r>
      <w:r w:rsidRPr="000017FD">
        <w:rPr>
          <w:rFonts w:ascii="Times New Roman" w:hAnsi="Times New Roman" w:cs="Times New Roman"/>
          <w:b/>
          <w:sz w:val="28"/>
          <w:szCs w:val="28"/>
        </w:rPr>
        <w:t xml:space="preserve"> </w:t>
      </w:r>
      <w:r w:rsidRPr="000017FD">
        <w:rPr>
          <w:rFonts w:ascii="Times New Roman" w:eastAsia="Calibri" w:hAnsi="Times New Roman" w:cs="Times New Roman"/>
          <w:sz w:val="28"/>
          <w:szCs w:val="28"/>
        </w:rPr>
        <w:t>изложить в новой редакции согласно приложениям № 1 и № 2 к настоящему постановлению.</w:t>
      </w:r>
      <w:bookmarkEnd w:id="2"/>
    </w:p>
    <w:p w:rsidR="00C312EA" w:rsidRDefault="00C312EA" w:rsidP="00C312EA">
      <w:pPr>
        <w:pStyle w:val="a6"/>
        <w:ind w:firstLine="709"/>
        <w:jc w:val="both"/>
        <w:rPr>
          <w:rFonts w:ascii="Times New Roman" w:hAnsi="Times New Roman" w:cs="Times New Roman"/>
          <w:sz w:val="28"/>
          <w:szCs w:val="28"/>
        </w:rPr>
      </w:pPr>
      <w:r>
        <w:rPr>
          <w:rFonts w:ascii="Times New Roman" w:hAnsi="Times New Roman" w:cs="Times New Roman"/>
          <w:sz w:val="28"/>
          <w:szCs w:val="28"/>
        </w:rPr>
        <w:t>2. Главному специалисту администрации Переясловского сельского поселения Брюховецкого района Е.Ю. Суворовой обеспечить размещение (опубликование) настоящего постановления на официальном сайте администрации Переясловского сельского поселения Брюховецкого района в информационно - телекоммуникационной сети «Интернет».</w:t>
      </w:r>
    </w:p>
    <w:p w:rsidR="00C312EA" w:rsidRDefault="00C312EA" w:rsidP="00C312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Постановление вступает в силу со дня его официального опубликования и распространяется на правоотношения, возникшие с 15 октября 2022 г.  </w:t>
      </w:r>
    </w:p>
    <w:p w:rsidR="00C312EA" w:rsidRDefault="00C312EA" w:rsidP="00C312EA">
      <w:pPr>
        <w:spacing w:after="0" w:line="240" w:lineRule="auto"/>
        <w:jc w:val="both"/>
        <w:rPr>
          <w:rFonts w:ascii="Times New Roman" w:hAnsi="Times New Roman" w:cs="Times New Roman"/>
          <w:sz w:val="28"/>
          <w:szCs w:val="20"/>
          <w:lang w:eastAsia="ar-SA"/>
        </w:rPr>
      </w:pPr>
    </w:p>
    <w:p w:rsidR="00C312EA" w:rsidRDefault="00C312EA" w:rsidP="00C312EA">
      <w:pPr>
        <w:spacing w:after="0" w:line="240" w:lineRule="auto"/>
        <w:rPr>
          <w:rFonts w:ascii="Times New Roman" w:hAnsi="Times New Roman" w:cs="Times New Roman"/>
          <w:sz w:val="28"/>
          <w:szCs w:val="28"/>
        </w:rPr>
      </w:pPr>
    </w:p>
    <w:p w:rsidR="00C312EA" w:rsidRDefault="00C312EA" w:rsidP="00C312EA">
      <w:pPr>
        <w:spacing w:after="0" w:line="240" w:lineRule="auto"/>
        <w:rPr>
          <w:rFonts w:ascii="Times New Roman" w:hAnsi="Times New Roman" w:cs="Times New Roman"/>
          <w:sz w:val="28"/>
          <w:szCs w:val="28"/>
        </w:rPr>
      </w:pPr>
    </w:p>
    <w:p w:rsidR="00C312EA" w:rsidRDefault="00C312EA" w:rsidP="00C312EA">
      <w:pPr>
        <w:spacing w:after="0" w:line="240" w:lineRule="auto"/>
        <w:rPr>
          <w:rFonts w:ascii="Times New Roman" w:hAnsi="Times New Roman" w:cs="Times New Roman"/>
          <w:sz w:val="28"/>
          <w:szCs w:val="28"/>
        </w:rPr>
      </w:pPr>
      <w:r>
        <w:rPr>
          <w:rFonts w:ascii="Times New Roman" w:hAnsi="Times New Roman" w:cs="Times New Roman"/>
          <w:sz w:val="28"/>
          <w:szCs w:val="28"/>
        </w:rPr>
        <w:t>Глава Переясловского</w:t>
      </w:r>
    </w:p>
    <w:p w:rsidR="00C312EA" w:rsidRDefault="00C312EA" w:rsidP="00C312EA">
      <w:pPr>
        <w:spacing w:after="0" w:line="240" w:lineRule="auto"/>
        <w:rPr>
          <w:rFonts w:ascii="Times New Roman" w:hAnsi="Times New Roman" w:cs="Times New Roman"/>
          <w:sz w:val="28"/>
          <w:szCs w:val="28"/>
        </w:rPr>
      </w:pPr>
      <w:r>
        <w:rPr>
          <w:rFonts w:ascii="Times New Roman" w:hAnsi="Times New Roman" w:cs="Times New Roman"/>
          <w:sz w:val="28"/>
          <w:szCs w:val="28"/>
        </w:rPr>
        <w:t>сельского поселения</w:t>
      </w:r>
    </w:p>
    <w:p w:rsidR="00C312EA" w:rsidRDefault="00C312EA" w:rsidP="00C312EA">
      <w:pPr>
        <w:spacing w:after="0" w:line="240" w:lineRule="auto"/>
        <w:rPr>
          <w:rFonts w:ascii="Times New Roman" w:hAnsi="Times New Roman" w:cs="Times New Roman"/>
          <w:sz w:val="28"/>
          <w:szCs w:val="28"/>
        </w:rPr>
      </w:pPr>
      <w:r>
        <w:rPr>
          <w:rFonts w:ascii="Times New Roman" w:hAnsi="Times New Roman" w:cs="Times New Roman"/>
          <w:sz w:val="28"/>
          <w:szCs w:val="28"/>
        </w:rPr>
        <w:t>Брюховецкого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С.В. </w:t>
      </w:r>
      <w:proofErr w:type="spellStart"/>
      <w:r>
        <w:rPr>
          <w:rFonts w:ascii="Times New Roman" w:hAnsi="Times New Roman" w:cs="Times New Roman"/>
          <w:sz w:val="28"/>
          <w:szCs w:val="28"/>
        </w:rPr>
        <w:t>Неваленых</w:t>
      </w:r>
      <w:proofErr w:type="spellEnd"/>
    </w:p>
    <w:p w:rsidR="00C312EA" w:rsidRDefault="00C312EA" w:rsidP="00C312EA">
      <w:pPr>
        <w:spacing w:after="0" w:line="240" w:lineRule="auto"/>
        <w:rPr>
          <w:rFonts w:ascii="Times New Roman" w:hAnsi="Times New Roman" w:cs="Times New Roman"/>
          <w:sz w:val="28"/>
          <w:szCs w:val="28"/>
        </w:rPr>
      </w:pPr>
    </w:p>
    <w:p w:rsidR="00C312EA" w:rsidRDefault="00C312EA" w:rsidP="00C312EA">
      <w:pPr>
        <w:spacing w:after="0" w:line="240" w:lineRule="auto"/>
        <w:rPr>
          <w:rFonts w:ascii="Times New Roman" w:hAnsi="Times New Roman" w:cs="Times New Roman"/>
          <w:sz w:val="28"/>
          <w:szCs w:val="28"/>
        </w:rPr>
      </w:pPr>
    </w:p>
    <w:p w:rsidR="00C312EA" w:rsidRDefault="00C312EA" w:rsidP="00C312EA">
      <w:pPr>
        <w:spacing w:after="0" w:line="240" w:lineRule="auto"/>
        <w:rPr>
          <w:rFonts w:ascii="Times New Roman" w:hAnsi="Times New Roman" w:cs="Times New Roman"/>
          <w:sz w:val="28"/>
          <w:szCs w:val="28"/>
        </w:rPr>
      </w:pPr>
    </w:p>
    <w:p w:rsidR="00C312EA" w:rsidRDefault="00C312EA" w:rsidP="00C312EA">
      <w:pPr>
        <w:spacing w:after="0" w:line="240" w:lineRule="auto"/>
        <w:rPr>
          <w:rFonts w:ascii="Times New Roman" w:hAnsi="Times New Roman" w:cs="Times New Roman"/>
          <w:sz w:val="28"/>
          <w:szCs w:val="28"/>
        </w:rPr>
      </w:pPr>
    </w:p>
    <w:p w:rsidR="00C312EA" w:rsidRDefault="00C312EA" w:rsidP="00C312EA">
      <w:pPr>
        <w:spacing w:after="0" w:line="240" w:lineRule="auto"/>
        <w:rPr>
          <w:rFonts w:ascii="Times New Roman" w:hAnsi="Times New Roman" w:cs="Times New Roman"/>
          <w:sz w:val="28"/>
          <w:szCs w:val="28"/>
        </w:rPr>
      </w:pPr>
    </w:p>
    <w:p w:rsidR="00C312EA" w:rsidRDefault="00C312EA" w:rsidP="00C312EA">
      <w:pPr>
        <w:spacing w:after="0" w:line="240" w:lineRule="auto"/>
        <w:rPr>
          <w:rFonts w:ascii="Times New Roman" w:hAnsi="Times New Roman" w:cs="Times New Roman"/>
          <w:sz w:val="28"/>
          <w:szCs w:val="28"/>
        </w:rPr>
      </w:pPr>
    </w:p>
    <w:p w:rsidR="00C312EA" w:rsidRDefault="00C312EA" w:rsidP="00C312EA">
      <w:pPr>
        <w:spacing w:after="0" w:line="240" w:lineRule="auto"/>
        <w:rPr>
          <w:rFonts w:ascii="Times New Roman" w:hAnsi="Times New Roman" w:cs="Times New Roman"/>
          <w:sz w:val="28"/>
          <w:szCs w:val="28"/>
        </w:rPr>
      </w:pPr>
    </w:p>
    <w:p w:rsidR="00C312EA" w:rsidRDefault="00C312EA" w:rsidP="00C312EA">
      <w:pPr>
        <w:spacing w:after="0" w:line="240" w:lineRule="auto"/>
        <w:rPr>
          <w:rFonts w:ascii="Times New Roman" w:hAnsi="Times New Roman" w:cs="Times New Roman"/>
          <w:sz w:val="28"/>
          <w:szCs w:val="28"/>
        </w:rPr>
      </w:pPr>
    </w:p>
    <w:p w:rsidR="00C312EA" w:rsidRDefault="00C312EA" w:rsidP="00C312EA">
      <w:pPr>
        <w:spacing w:after="0" w:line="240" w:lineRule="auto"/>
        <w:rPr>
          <w:rFonts w:ascii="Times New Roman" w:hAnsi="Times New Roman" w:cs="Times New Roman"/>
          <w:sz w:val="28"/>
          <w:szCs w:val="28"/>
        </w:rPr>
      </w:pPr>
    </w:p>
    <w:p w:rsidR="00C312EA" w:rsidRPr="00C312EA" w:rsidRDefault="00C312EA" w:rsidP="00C312EA">
      <w:pPr>
        <w:tabs>
          <w:tab w:val="center" w:pos="4153"/>
          <w:tab w:val="right" w:pos="8306"/>
        </w:tabs>
        <w:spacing w:after="0" w:line="240" w:lineRule="auto"/>
        <w:rPr>
          <w:rFonts w:ascii="Times New Roman" w:hAnsi="Times New Roman" w:cs="Times New Roman"/>
          <w:sz w:val="28"/>
          <w:szCs w:val="28"/>
        </w:rPr>
      </w:pPr>
      <w:r w:rsidRPr="00C312EA">
        <w:rPr>
          <w:rFonts w:ascii="Times New Roman" w:hAnsi="Times New Roman" w:cs="Times New Roman"/>
          <w:sz w:val="28"/>
          <w:szCs w:val="28"/>
        </w:rPr>
        <w:t xml:space="preserve"> </w:t>
      </w:r>
    </w:p>
    <w:sectPr w:rsidR="00C312EA" w:rsidRPr="00C312EA" w:rsidSect="00274DBA">
      <w:pgSz w:w="11906" w:h="16838" w:code="9"/>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07734"/>
    <w:multiLevelType w:val="multilevel"/>
    <w:tmpl w:val="55C00A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6D8B3142"/>
    <w:multiLevelType w:val="hybridMultilevel"/>
    <w:tmpl w:val="975A024A"/>
    <w:lvl w:ilvl="0" w:tplc="0BD8D442">
      <w:start w:val="1"/>
      <w:numFmt w:val="decimal"/>
      <w:lvlText w:val="%1)"/>
      <w:lvlJc w:val="left"/>
      <w:pPr>
        <w:ind w:left="1833" w:hanging="11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EC24AC3"/>
    <w:multiLevelType w:val="hybridMultilevel"/>
    <w:tmpl w:val="EBB62892"/>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2F62C0"/>
    <w:rsid w:val="00072807"/>
    <w:rsid w:val="00237212"/>
    <w:rsid w:val="00274DBA"/>
    <w:rsid w:val="002F62C0"/>
    <w:rsid w:val="00496C2D"/>
    <w:rsid w:val="00734D8D"/>
    <w:rsid w:val="007B0B07"/>
    <w:rsid w:val="00953036"/>
    <w:rsid w:val="00C312EA"/>
    <w:rsid w:val="00CB65AD"/>
    <w:rsid w:val="00DF33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78"/>
  </w:style>
  <w:style w:type="paragraph" w:styleId="2">
    <w:name w:val="heading 2"/>
    <w:basedOn w:val="a"/>
    <w:link w:val="20"/>
    <w:qFormat/>
    <w:rsid w:val="00C312EA"/>
    <w:pPr>
      <w:spacing w:after="159" w:line="240" w:lineRule="auto"/>
      <w:outlineLvl w:val="1"/>
    </w:pPr>
    <w:rPr>
      <w:rFonts w:ascii="Verdana" w:eastAsia="Times New Roman" w:hAnsi="Verdana" w:cs="Times New Roman"/>
      <w:b/>
      <w:bCs/>
      <w:color w:val="EB0101"/>
      <w:sz w:val="17"/>
      <w:szCs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2F62C0"/>
    <w:rPr>
      <w:b/>
      <w:bCs/>
      <w:sz w:val="26"/>
      <w:szCs w:val="26"/>
      <w:shd w:val="clear" w:color="auto" w:fill="FFFFFF"/>
    </w:rPr>
  </w:style>
  <w:style w:type="paragraph" w:customStyle="1" w:styleId="30">
    <w:name w:val="Основной текст (3)"/>
    <w:basedOn w:val="a"/>
    <w:link w:val="3"/>
    <w:rsid w:val="002F62C0"/>
    <w:pPr>
      <w:widowControl w:val="0"/>
      <w:shd w:val="clear" w:color="auto" w:fill="FFFFFF"/>
      <w:spacing w:after="60" w:line="336" w:lineRule="exact"/>
      <w:ind w:hanging="2100"/>
    </w:pPr>
    <w:rPr>
      <w:b/>
      <w:bCs/>
      <w:sz w:val="26"/>
      <w:szCs w:val="26"/>
    </w:rPr>
  </w:style>
  <w:style w:type="character" w:customStyle="1" w:styleId="21">
    <w:name w:val="Основной текст (2)_"/>
    <w:basedOn w:val="a0"/>
    <w:link w:val="22"/>
    <w:rsid w:val="002F62C0"/>
    <w:rPr>
      <w:sz w:val="28"/>
      <w:szCs w:val="28"/>
      <w:shd w:val="clear" w:color="auto" w:fill="FFFFFF"/>
    </w:rPr>
  </w:style>
  <w:style w:type="paragraph" w:customStyle="1" w:styleId="22">
    <w:name w:val="Основной текст (2)"/>
    <w:basedOn w:val="a"/>
    <w:link w:val="21"/>
    <w:rsid w:val="002F62C0"/>
    <w:pPr>
      <w:widowControl w:val="0"/>
      <w:shd w:val="clear" w:color="auto" w:fill="FFFFFF"/>
      <w:spacing w:before="900" w:after="0" w:line="317" w:lineRule="exact"/>
      <w:jc w:val="both"/>
    </w:pPr>
    <w:rPr>
      <w:sz w:val="28"/>
      <w:szCs w:val="28"/>
    </w:rPr>
  </w:style>
  <w:style w:type="table" w:styleId="a3">
    <w:name w:val="Table Grid"/>
    <w:basedOn w:val="a1"/>
    <w:uiPriority w:val="59"/>
    <w:rsid w:val="002F62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B65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65AD"/>
    <w:rPr>
      <w:rFonts w:ascii="Tahoma" w:hAnsi="Tahoma" w:cs="Tahoma"/>
      <w:sz w:val="16"/>
      <w:szCs w:val="16"/>
    </w:rPr>
  </w:style>
  <w:style w:type="character" w:customStyle="1" w:styleId="23pt">
    <w:name w:val="Основной текст (2) + Интервал 3 pt"/>
    <w:basedOn w:val="21"/>
    <w:rsid w:val="00CB65AD"/>
    <w:rPr>
      <w:color w:val="000000"/>
      <w:spacing w:val="60"/>
      <w:w w:val="100"/>
      <w:position w:val="0"/>
      <w:lang w:val="ru-RU" w:eastAsia="ru-RU" w:bidi="ru-RU"/>
    </w:rPr>
  </w:style>
  <w:style w:type="paragraph" w:styleId="a6">
    <w:name w:val="No Spacing"/>
    <w:link w:val="a7"/>
    <w:uiPriority w:val="1"/>
    <w:qFormat/>
    <w:rsid w:val="00C312EA"/>
    <w:pPr>
      <w:spacing w:after="0" w:line="240" w:lineRule="auto"/>
    </w:pPr>
    <w:rPr>
      <w:rFonts w:eastAsiaTheme="minorEastAsia"/>
      <w:lang w:eastAsia="ru-RU"/>
    </w:rPr>
  </w:style>
  <w:style w:type="paragraph" w:customStyle="1" w:styleId="31">
    <w:name w:val="Основной текст 31"/>
    <w:basedOn w:val="a"/>
    <w:rsid w:val="00C312EA"/>
    <w:pPr>
      <w:spacing w:after="0" w:line="240" w:lineRule="auto"/>
      <w:jc w:val="center"/>
    </w:pPr>
    <w:rPr>
      <w:rFonts w:ascii="Times New Roman" w:eastAsia="Times New Roman" w:hAnsi="Times New Roman" w:cs="Times New Roman"/>
      <w:sz w:val="28"/>
      <w:szCs w:val="20"/>
      <w:lang w:eastAsia="ar-SA"/>
    </w:rPr>
  </w:style>
  <w:style w:type="character" w:customStyle="1" w:styleId="a7">
    <w:name w:val="Без интервала Знак"/>
    <w:link w:val="a6"/>
    <w:uiPriority w:val="1"/>
    <w:rsid w:val="00C312EA"/>
    <w:rPr>
      <w:rFonts w:eastAsiaTheme="minorEastAsia"/>
      <w:lang w:eastAsia="ru-RU"/>
    </w:rPr>
  </w:style>
  <w:style w:type="character" w:customStyle="1" w:styleId="20">
    <w:name w:val="Заголовок 2 Знак"/>
    <w:basedOn w:val="a0"/>
    <w:link w:val="2"/>
    <w:rsid w:val="00C312EA"/>
    <w:rPr>
      <w:rFonts w:ascii="Verdana" w:eastAsia="Times New Roman" w:hAnsi="Verdana" w:cs="Times New Roman"/>
      <w:b/>
      <w:bCs/>
      <w:color w:val="EB0101"/>
      <w:sz w:val="17"/>
      <w:szCs w:val="17"/>
    </w:rPr>
  </w:style>
  <w:style w:type="paragraph" w:styleId="a8">
    <w:name w:val="List Paragraph"/>
    <w:basedOn w:val="a"/>
    <w:uiPriority w:val="34"/>
    <w:qFormat/>
    <w:rsid w:val="000728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6748F-10EE-4739-AB10-E57174429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5470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MBU-Z</dc:creator>
  <cp:lastModifiedBy>MBU-Z</cp:lastModifiedBy>
  <cp:revision>2</cp:revision>
  <cp:lastPrinted>2023-06-16T06:47:00Z</cp:lastPrinted>
  <dcterms:created xsi:type="dcterms:W3CDTF">2023-07-31T11:35:00Z</dcterms:created>
  <dcterms:modified xsi:type="dcterms:W3CDTF">2023-07-31T11:35:00Z</dcterms:modified>
</cp:coreProperties>
</file>