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120" w:rsidRDefault="00741756" w:rsidP="00741756">
      <w:pPr>
        <w:ind w:firstLine="5103"/>
        <w:jc w:val="center"/>
      </w:pPr>
      <w:r w:rsidRPr="00741756">
        <w:t>ПРИЛОЖЕНИЕ №2</w:t>
      </w:r>
    </w:p>
    <w:p w:rsidR="00741756" w:rsidRDefault="00741756" w:rsidP="00741756">
      <w:pPr>
        <w:ind w:firstLine="5103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к постановлению администрации</w:t>
      </w:r>
    </w:p>
    <w:p w:rsidR="00741756" w:rsidRDefault="00741756" w:rsidP="00741756">
      <w:pPr>
        <w:ind w:firstLine="5103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Переясловского сельского поселения</w:t>
      </w:r>
    </w:p>
    <w:p w:rsidR="00741756" w:rsidRDefault="00741756" w:rsidP="00741756">
      <w:pPr>
        <w:ind w:firstLine="5103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Брюховецкого района</w:t>
      </w:r>
    </w:p>
    <w:p w:rsidR="00741756" w:rsidRPr="00DE11F5" w:rsidRDefault="00741756" w:rsidP="00741756">
      <w:pPr>
        <w:ind w:firstLine="5103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</w:t>
      </w:r>
      <w:r w:rsidRPr="00DE11F5">
        <w:rPr>
          <w:rFonts w:eastAsia="Times New Roman" w:cs="Times New Roman"/>
          <w:szCs w:val="28"/>
          <w:lang w:eastAsia="ru-RU"/>
        </w:rPr>
        <w:t>т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B2748D">
        <w:rPr>
          <w:rFonts w:eastAsia="Times New Roman" w:cs="Times New Roman"/>
          <w:szCs w:val="28"/>
          <w:lang w:eastAsia="ru-RU"/>
        </w:rPr>
        <w:t>24.10.2022</w:t>
      </w:r>
      <w:r w:rsidRPr="00DE11F5">
        <w:rPr>
          <w:rFonts w:eastAsia="Times New Roman" w:cs="Times New Roman"/>
          <w:szCs w:val="28"/>
          <w:lang w:eastAsia="ru-RU"/>
        </w:rPr>
        <w:t xml:space="preserve"> № </w:t>
      </w:r>
      <w:r w:rsidR="00B2748D">
        <w:rPr>
          <w:rFonts w:eastAsia="Times New Roman" w:cs="Times New Roman"/>
          <w:szCs w:val="28"/>
          <w:lang w:eastAsia="ru-RU"/>
        </w:rPr>
        <w:t>133</w:t>
      </w:r>
      <w:bookmarkStart w:id="0" w:name="_GoBack"/>
      <w:bookmarkEnd w:id="0"/>
    </w:p>
    <w:p w:rsidR="00741756" w:rsidRDefault="00741756"/>
    <w:p w:rsidR="00741756" w:rsidRDefault="00741756"/>
    <w:p w:rsidR="00741756" w:rsidRDefault="00741756"/>
    <w:p w:rsidR="00741756" w:rsidRPr="00DE11F5" w:rsidRDefault="00741756" w:rsidP="00741756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Перечень </w:t>
      </w:r>
    </w:p>
    <w:p w:rsidR="00741756" w:rsidRDefault="00741756" w:rsidP="00741756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E11F5">
        <w:rPr>
          <w:rFonts w:eastAsia="Times New Roman" w:cs="Times New Roman"/>
          <w:b/>
          <w:bCs/>
          <w:szCs w:val="28"/>
          <w:lang w:eastAsia="ru-RU"/>
        </w:rPr>
        <w:t>кодов подвидов по видам доходов классификации доходов местного бюджета</w:t>
      </w:r>
    </w:p>
    <w:p w:rsidR="00741756" w:rsidRDefault="00741756" w:rsidP="00741756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4"/>
        <w:gridCol w:w="6010"/>
      </w:tblGrid>
      <w:tr w:rsidR="00741756" w:rsidRPr="003458E5" w:rsidTr="00FC0BB9">
        <w:trPr>
          <w:trHeight w:val="383"/>
        </w:trPr>
        <w:tc>
          <w:tcPr>
            <w:tcW w:w="3697" w:type="dxa"/>
            <w:shd w:val="clear" w:color="auto" w:fill="auto"/>
            <w:vAlign w:val="center"/>
          </w:tcPr>
          <w:p w:rsidR="00741756" w:rsidRPr="003458E5" w:rsidRDefault="00741756" w:rsidP="002709A6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color w:val="000000"/>
                <w:szCs w:val="28"/>
                <w:lang w:eastAsia="ru-RU"/>
              </w:rPr>
              <w:t>Код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741756" w:rsidRPr="003458E5" w:rsidRDefault="00741756" w:rsidP="002709A6">
            <w:pPr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color w:val="000000"/>
                <w:szCs w:val="28"/>
                <w:lang w:eastAsia="ru-RU"/>
              </w:rPr>
              <w:t>Наименование кодов подвидов по видам доходов классификации доходов местного бюджета</w:t>
            </w:r>
          </w:p>
        </w:tc>
      </w:tr>
      <w:tr w:rsidR="00741756" w:rsidRPr="003458E5" w:rsidTr="002709A6">
        <w:trPr>
          <w:trHeight w:val="300"/>
        </w:trPr>
        <w:tc>
          <w:tcPr>
            <w:tcW w:w="3697" w:type="dxa"/>
            <w:shd w:val="clear" w:color="auto" w:fill="auto"/>
            <w:vAlign w:val="center"/>
          </w:tcPr>
          <w:p w:rsidR="00741756" w:rsidRPr="003458E5" w:rsidRDefault="00741756" w:rsidP="002709A6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5780" w:type="dxa"/>
            <w:shd w:val="clear" w:color="auto" w:fill="auto"/>
            <w:vAlign w:val="center"/>
          </w:tcPr>
          <w:p w:rsidR="00741756" w:rsidRPr="003458E5" w:rsidRDefault="00741756" w:rsidP="002709A6">
            <w:pPr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</w:tr>
      <w:tr w:rsidR="00741756" w:rsidRPr="003458E5" w:rsidTr="00741756">
        <w:trPr>
          <w:trHeight w:val="70"/>
        </w:trPr>
        <w:tc>
          <w:tcPr>
            <w:tcW w:w="3697" w:type="dxa"/>
            <w:shd w:val="clear" w:color="auto" w:fill="auto"/>
          </w:tcPr>
          <w:p w:rsidR="00741756" w:rsidRPr="003458E5" w:rsidRDefault="00741756" w:rsidP="002709A6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b/>
                <w:szCs w:val="28"/>
                <w:lang w:eastAsia="ru-RU"/>
              </w:rPr>
              <w:t>1 00 00000 00 0000 110</w:t>
            </w:r>
          </w:p>
        </w:tc>
        <w:tc>
          <w:tcPr>
            <w:tcW w:w="5780" w:type="dxa"/>
            <w:shd w:val="clear" w:color="auto" w:fill="auto"/>
          </w:tcPr>
          <w:p w:rsidR="00741756" w:rsidRPr="003458E5" w:rsidRDefault="00741756" w:rsidP="00741756">
            <w:pPr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b/>
                <w:szCs w:val="28"/>
                <w:lang w:eastAsia="ru-RU"/>
              </w:rPr>
              <w:t>Налоговые и неналоговые доходы</w:t>
            </w:r>
          </w:p>
        </w:tc>
      </w:tr>
      <w:tr w:rsidR="00741756" w:rsidRPr="003458E5" w:rsidTr="00741756">
        <w:trPr>
          <w:trHeight w:val="152"/>
        </w:trPr>
        <w:tc>
          <w:tcPr>
            <w:tcW w:w="3697" w:type="dxa"/>
            <w:shd w:val="clear" w:color="auto" w:fill="auto"/>
          </w:tcPr>
          <w:p w:rsidR="00741756" w:rsidRPr="003458E5" w:rsidRDefault="00741756" w:rsidP="002709A6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1 01 02000 01 0000 110</w:t>
            </w:r>
          </w:p>
        </w:tc>
        <w:tc>
          <w:tcPr>
            <w:tcW w:w="5780" w:type="dxa"/>
            <w:shd w:val="clear" w:color="auto" w:fill="auto"/>
          </w:tcPr>
          <w:p w:rsidR="00741756" w:rsidRPr="003458E5" w:rsidRDefault="00741756" w:rsidP="002709A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Налог на доходы физических лиц</w:t>
            </w:r>
          </w:p>
        </w:tc>
      </w:tr>
      <w:tr w:rsidR="00741756" w:rsidRPr="003458E5" w:rsidTr="00741756">
        <w:trPr>
          <w:trHeight w:val="70"/>
        </w:trPr>
        <w:tc>
          <w:tcPr>
            <w:tcW w:w="3697" w:type="dxa"/>
            <w:shd w:val="clear" w:color="auto" w:fill="auto"/>
          </w:tcPr>
          <w:p w:rsidR="00741756" w:rsidRPr="003458E5" w:rsidRDefault="00741756" w:rsidP="002709A6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1 06 01000 10 0000 110</w:t>
            </w:r>
          </w:p>
        </w:tc>
        <w:tc>
          <w:tcPr>
            <w:tcW w:w="5780" w:type="dxa"/>
            <w:shd w:val="clear" w:color="auto" w:fill="auto"/>
          </w:tcPr>
          <w:p w:rsidR="00741756" w:rsidRPr="003458E5" w:rsidRDefault="00741756" w:rsidP="002709A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Налог на имущество физических лиц</w:t>
            </w:r>
          </w:p>
        </w:tc>
      </w:tr>
      <w:tr w:rsidR="00741756" w:rsidRPr="003458E5" w:rsidTr="00741756">
        <w:trPr>
          <w:trHeight w:val="70"/>
        </w:trPr>
        <w:tc>
          <w:tcPr>
            <w:tcW w:w="3697" w:type="dxa"/>
            <w:shd w:val="clear" w:color="auto" w:fill="auto"/>
          </w:tcPr>
          <w:p w:rsidR="00741756" w:rsidRPr="003458E5" w:rsidRDefault="00741756" w:rsidP="002709A6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1 05 03000 01 0000 110</w:t>
            </w:r>
          </w:p>
        </w:tc>
        <w:tc>
          <w:tcPr>
            <w:tcW w:w="5780" w:type="dxa"/>
            <w:shd w:val="clear" w:color="auto" w:fill="auto"/>
          </w:tcPr>
          <w:p w:rsidR="00741756" w:rsidRPr="003458E5" w:rsidRDefault="00741756" w:rsidP="002709A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Единый сельскохозяйственный налог</w:t>
            </w:r>
          </w:p>
        </w:tc>
      </w:tr>
      <w:tr w:rsidR="00741756" w:rsidRPr="003458E5" w:rsidTr="00741756">
        <w:trPr>
          <w:trHeight w:val="70"/>
        </w:trPr>
        <w:tc>
          <w:tcPr>
            <w:tcW w:w="3697" w:type="dxa"/>
            <w:shd w:val="clear" w:color="auto" w:fill="auto"/>
          </w:tcPr>
          <w:p w:rsidR="00741756" w:rsidRPr="003458E5" w:rsidRDefault="00741756" w:rsidP="002709A6">
            <w:pPr>
              <w:tabs>
                <w:tab w:val="left" w:pos="300"/>
              </w:tabs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1 06 06000 00 0000 110</w:t>
            </w:r>
          </w:p>
        </w:tc>
        <w:tc>
          <w:tcPr>
            <w:tcW w:w="5780" w:type="dxa"/>
            <w:shd w:val="clear" w:color="auto" w:fill="auto"/>
          </w:tcPr>
          <w:p w:rsidR="00741756" w:rsidRPr="003458E5" w:rsidRDefault="00741756" w:rsidP="002709A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Земельный налог</w:t>
            </w:r>
          </w:p>
        </w:tc>
      </w:tr>
      <w:tr w:rsidR="00741756" w:rsidRPr="003458E5" w:rsidTr="002709A6">
        <w:trPr>
          <w:trHeight w:val="479"/>
        </w:trPr>
        <w:tc>
          <w:tcPr>
            <w:tcW w:w="3697" w:type="dxa"/>
            <w:shd w:val="clear" w:color="auto" w:fill="auto"/>
          </w:tcPr>
          <w:p w:rsidR="00741756" w:rsidRPr="003458E5" w:rsidRDefault="00741756" w:rsidP="002709A6">
            <w:pPr>
              <w:tabs>
                <w:tab w:val="left" w:pos="300"/>
              </w:tabs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1 03 02230 01 0000 110</w:t>
            </w:r>
          </w:p>
          <w:p w:rsidR="00741756" w:rsidRPr="003458E5" w:rsidRDefault="00741756" w:rsidP="002709A6">
            <w:pPr>
              <w:tabs>
                <w:tab w:val="left" w:pos="300"/>
              </w:tabs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1 03 02240 01 0000 110</w:t>
            </w:r>
          </w:p>
          <w:p w:rsidR="00741756" w:rsidRPr="003458E5" w:rsidRDefault="00741756" w:rsidP="002709A6">
            <w:pPr>
              <w:tabs>
                <w:tab w:val="left" w:pos="300"/>
              </w:tabs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1 03 02250 01 0000 110</w:t>
            </w:r>
          </w:p>
          <w:p w:rsidR="00741756" w:rsidRPr="003458E5" w:rsidRDefault="00741756" w:rsidP="002709A6">
            <w:pPr>
              <w:tabs>
                <w:tab w:val="left" w:pos="300"/>
              </w:tabs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1 03 02260 01 0000 110</w:t>
            </w:r>
          </w:p>
        </w:tc>
        <w:tc>
          <w:tcPr>
            <w:tcW w:w="5780" w:type="dxa"/>
            <w:shd w:val="clear" w:color="auto" w:fill="auto"/>
          </w:tcPr>
          <w:p w:rsidR="00741756" w:rsidRPr="003458E5" w:rsidRDefault="00741756" w:rsidP="002709A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 xml:space="preserve">Доходы от уплаты </w:t>
            </w:r>
            <w:proofErr w:type="gramStart"/>
            <w:r w:rsidRPr="003458E5">
              <w:rPr>
                <w:rFonts w:eastAsia="Times New Roman" w:cs="Times New Roman"/>
                <w:szCs w:val="28"/>
                <w:lang w:eastAsia="ru-RU"/>
              </w:rPr>
              <w:t>акцизов</w:t>
            </w:r>
            <w:proofErr w:type="gramEnd"/>
            <w:r w:rsidRPr="003458E5">
              <w:rPr>
                <w:rFonts w:eastAsia="Times New Roman" w:cs="Times New Roman"/>
                <w:szCs w:val="28"/>
                <w:lang w:eastAsia="ru-RU"/>
              </w:rPr>
              <w:t xml:space="preserve"> на нефтепродукты производимые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</w:tr>
      <w:tr w:rsidR="00741756" w:rsidRPr="003458E5" w:rsidTr="00FC0BB9">
        <w:trPr>
          <w:trHeight w:val="535"/>
        </w:trPr>
        <w:tc>
          <w:tcPr>
            <w:tcW w:w="3697" w:type="dxa"/>
            <w:shd w:val="clear" w:color="auto" w:fill="auto"/>
          </w:tcPr>
          <w:p w:rsidR="00741756" w:rsidRPr="003458E5" w:rsidRDefault="00741756" w:rsidP="002709A6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1 11 05035 10 0000 120</w:t>
            </w:r>
          </w:p>
        </w:tc>
        <w:tc>
          <w:tcPr>
            <w:tcW w:w="5780" w:type="dxa"/>
            <w:shd w:val="clear" w:color="auto" w:fill="auto"/>
          </w:tcPr>
          <w:p w:rsidR="00741756" w:rsidRPr="003458E5" w:rsidRDefault="00741756" w:rsidP="002709A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741756" w:rsidRPr="003458E5" w:rsidTr="002709A6">
        <w:trPr>
          <w:trHeight w:val="315"/>
        </w:trPr>
        <w:tc>
          <w:tcPr>
            <w:tcW w:w="3697" w:type="dxa"/>
            <w:shd w:val="clear" w:color="auto" w:fill="auto"/>
          </w:tcPr>
          <w:p w:rsidR="00741756" w:rsidRPr="003458E5" w:rsidRDefault="00BC7E40" w:rsidP="002709A6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BC7E40">
              <w:rPr>
                <w:rFonts w:eastAsia="Times New Roman" w:cs="Times New Roman"/>
                <w:szCs w:val="28"/>
                <w:lang w:eastAsia="ru-RU"/>
              </w:rPr>
              <w:t>1 11 09080 10 0000 120</w:t>
            </w:r>
          </w:p>
        </w:tc>
        <w:tc>
          <w:tcPr>
            <w:tcW w:w="5780" w:type="dxa"/>
            <w:shd w:val="clear" w:color="auto" w:fill="auto"/>
          </w:tcPr>
          <w:p w:rsidR="00741756" w:rsidRPr="003458E5" w:rsidRDefault="00BC7E40" w:rsidP="002709A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BC7E40">
              <w:rPr>
                <w:rFonts w:eastAsia="Times New Roman" w:cs="Times New Roman"/>
                <w:szCs w:val="28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</w:tr>
      <w:tr w:rsidR="00741756" w:rsidRPr="003458E5" w:rsidTr="00FC0BB9">
        <w:trPr>
          <w:trHeight w:val="168"/>
        </w:trPr>
        <w:tc>
          <w:tcPr>
            <w:tcW w:w="3697" w:type="dxa"/>
            <w:shd w:val="clear" w:color="auto" w:fill="auto"/>
          </w:tcPr>
          <w:p w:rsidR="00741756" w:rsidRPr="003458E5" w:rsidRDefault="00741756" w:rsidP="002709A6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1 13 02995 10 0000 130</w:t>
            </w:r>
          </w:p>
        </w:tc>
        <w:tc>
          <w:tcPr>
            <w:tcW w:w="5780" w:type="dxa"/>
            <w:shd w:val="clear" w:color="auto" w:fill="auto"/>
          </w:tcPr>
          <w:p w:rsidR="00741756" w:rsidRPr="003458E5" w:rsidRDefault="00741756" w:rsidP="002709A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Прочие доходы от компенсации бюджетов сельских поселений</w:t>
            </w:r>
          </w:p>
        </w:tc>
      </w:tr>
      <w:tr w:rsidR="00741756" w:rsidRPr="003458E5" w:rsidTr="00FC0BB9">
        <w:trPr>
          <w:trHeight w:val="415"/>
        </w:trPr>
        <w:tc>
          <w:tcPr>
            <w:tcW w:w="3697" w:type="dxa"/>
            <w:shd w:val="clear" w:color="auto" w:fill="auto"/>
          </w:tcPr>
          <w:p w:rsidR="00741756" w:rsidRPr="003458E5" w:rsidRDefault="00741756" w:rsidP="002709A6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1 16 33050 10 0000 140</w:t>
            </w:r>
          </w:p>
        </w:tc>
        <w:tc>
          <w:tcPr>
            <w:tcW w:w="5780" w:type="dxa"/>
            <w:shd w:val="clear" w:color="auto" w:fill="auto"/>
          </w:tcPr>
          <w:p w:rsidR="00741756" w:rsidRPr="003458E5" w:rsidRDefault="00741756" w:rsidP="002709A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 xml:space="preserve">Денежные взыскания (штрафы) за нарушение законодательства Российской Федерации о </w:t>
            </w:r>
            <w:r w:rsidRPr="003458E5">
              <w:rPr>
                <w:rFonts w:eastAsia="Times New Roman" w:cs="Times New Roman"/>
                <w:szCs w:val="28"/>
                <w:lang w:eastAsia="ru-RU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741756" w:rsidRPr="003458E5" w:rsidTr="002709A6">
        <w:trPr>
          <w:trHeight w:val="82"/>
        </w:trPr>
        <w:tc>
          <w:tcPr>
            <w:tcW w:w="3697" w:type="dxa"/>
            <w:shd w:val="clear" w:color="auto" w:fill="auto"/>
          </w:tcPr>
          <w:p w:rsidR="00741756" w:rsidRPr="003458E5" w:rsidRDefault="00741756" w:rsidP="002709A6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2 00 00000 00 0000 000</w:t>
            </w:r>
          </w:p>
        </w:tc>
        <w:tc>
          <w:tcPr>
            <w:tcW w:w="5780" w:type="dxa"/>
            <w:shd w:val="clear" w:color="auto" w:fill="auto"/>
          </w:tcPr>
          <w:p w:rsidR="00741756" w:rsidRPr="003458E5" w:rsidRDefault="00741756" w:rsidP="002709A6">
            <w:pPr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b/>
                <w:szCs w:val="28"/>
                <w:lang w:eastAsia="ru-RU"/>
              </w:rPr>
              <w:t>Безвозмездные поступления</w:t>
            </w:r>
          </w:p>
        </w:tc>
      </w:tr>
      <w:tr w:rsidR="00741756" w:rsidRPr="003458E5" w:rsidTr="002709A6">
        <w:trPr>
          <w:trHeight w:val="595"/>
        </w:trPr>
        <w:tc>
          <w:tcPr>
            <w:tcW w:w="3697" w:type="dxa"/>
            <w:shd w:val="clear" w:color="auto" w:fill="auto"/>
          </w:tcPr>
          <w:p w:rsidR="00741756" w:rsidRPr="003458E5" w:rsidRDefault="00741756" w:rsidP="002709A6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2 02 00000 00 0000 000</w:t>
            </w:r>
          </w:p>
          <w:p w:rsidR="00FC0BB9" w:rsidRPr="003458E5" w:rsidRDefault="00FC0BB9" w:rsidP="002709A6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  <w:p w:rsidR="00741756" w:rsidRPr="003458E5" w:rsidRDefault="003458E5" w:rsidP="002709A6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2 02 10000 00 0000 150</w:t>
            </w:r>
            <w:r w:rsidR="00741756" w:rsidRPr="003458E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FC0BB9" w:rsidRPr="003458E5" w:rsidRDefault="00FC0BB9" w:rsidP="00FC0BB9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  <w:p w:rsidR="00741756" w:rsidRPr="003458E5" w:rsidRDefault="003458E5" w:rsidP="003458E5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2 02 20000 00 0000 150</w:t>
            </w:r>
          </w:p>
        </w:tc>
        <w:tc>
          <w:tcPr>
            <w:tcW w:w="5780" w:type="dxa"/>
            <w:shd w:val="clear" w:color="auto" w:fill="auto"/>
          </w:tcPr>
          <w:p w:rsidR="00741756" w:rsidRPr="003458E5" w:rsidRDefault="00741756" w:rsidP="002709A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Безвозмездные поступления из бюджетов  других уровней</w:t>
            </w:r>
          </w:p>
          <w:p w:rsidR="00741756" w:rsidRPr="003458E5" w:rsidRDefault="00741756" w:rsidP="002709A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Дотации от других бюджетов бюджетной системы РФ</w:t>
            </w:r>
          </w:p>
          <w:p w:rsidR="00741756" w:rsidRPr="003458E5" w:rsidRDefault="00741756" w:rsidP="002709A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Прочие субсидии бюджетам поселений</w:t>
            </w:r>
          </w:p>
        </w:tc>
      </w:tr>
      <w:tr w:rsidR="00741756" w:rsidRPr="003458E5" w:rsidTr="002709A6">
        <w:trPr>
          <w:trHeight w:val="252"/>
        </w:trPr>
        <w:tc>
          <w:tcPr>
            <w:tcW w:w="3697" w:type="dxa"/>
            <w:shd w:val="clear" w:color="auto" w:fill="auto"/>
          </w:tcPr>
          <w:p w:rsidR="00741756" w:rsidRPr="003458E5" w:rsidRDefault="003458E5" w:rsidP="002709A6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2 02 03000 00 0000 150</w:t>
            </w:r>
          </w:p>
          <w:p w:rsidR="00741756" w:rsidRPr="003458E5" w:rsidRDefault="00741756" w:rsidP="002709A6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780" w:type="dxa"/>
            <w:shd w:val="clear" w:color="auto" w:fill="auto"/>
          </w:tcPr>
          <w:p w:rsidR="00741756" w:rsidRPr="003458E5" w:rsidRDefault="00741756" w:rsidP="002709A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3458E5">
              <w:rPr>
                <w:rFonts w:eastAsia="Times New Roman" w:cs="Times New Roman"/>
                <w:szCs w:val="28"/>
                <w:lang w:eastAsia="ru-RU"/>
              </w:rPr>
              <w:t>Субвенции бюджетам субъектов РФ и муниципальных образований</w:t>
            </w:r>
          </w:p>
        </w:tc>
      </w:tr>
    </w:tbl>
    <w:p w:rsidR="00741756" w:rsidRDefault="00741756" w:rsidP="00741756"/>
    <w:p w:rsidR="00741756" w:rsidRDefault="00741756" w:rsidP="00741756"/>
    <w:p w:rsidR="00741756" w:rsidRDefault="00741756" w:rsidP="00741756"/>
    <w:p w:rsidR="00741756" w:rsidRPr="00DE11F5" w:rsidRDefault="00741756" w:rsidP="00741756">
      <w:pPr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Главный специалист, финансист</w:t>
      </w:r>
    </w:p>
    <w:p w:rsidR="00741756" w:rsidRPr="00DE11F5" w:rsidRDefault="00741756" w:rsidP="00741756">
      <w:pPr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администрации Переясловского</w:t>
      </w:r>
    </w:p>
    <w:p w:rsidR="00741756" w:rsidRPr="00DE11F5" w:rsidRDefault="00741756" w:rsidP="00741756">
      <w:pPr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сельского поселения</w:t>
      </w:r>
    </w:p>
    <w:p w:rsidR="00741756" w:rsidRPr="00741756" w:rsidRDefault="00741756" w:rsidP="00741756">
      <w:pPr>
        <w:tabs>
          <w:tab w:val="right" w:pos="9638"/>
        </w:tabs>
      </w:pPr>
      <w:r w:rsidRPr="00DE11F5">
        <w:rPr>
          <w:rFonts w:eastAsia="Times New Roman" w:cs="Times New Roman"/>
          <w:szCs w:val="28"/>
          <w:lang w:eastAsia="ru-RU"/>
        </w:rPr>
        <w:t>Брюховецкого района</w:t>
      </w:r>
      <w:r w:rsidRPr="00DE11F5">
        <w:rPr>
          <w:rFonts w:eastAsia="Times New Roman" w:cs="Times New Roman"/>
          <w:szCs w:val="28"/>
          <w:lang w:eastAsia="ru-RU"/>
        </w:rPr>
        <w:tab/>
      </w:r>
      <w:r w:rsidR="00E950E3">
        <w:rPr>
          <w:rFonts w:eastAsia="Times New Roman" w:cs="Times New Roman"/>
          <w:szCs w:val="28"/>
          <w:lang w:eastAsia="ru-RU"/>
        </w:rPr>
        <w:t>С</w:t>
      </w:r>
      <w:r w:rsidRPr="00DE11F5">
        <w:rPr>
          <w:rFonts w:eastAsia="Times New Roman" w:cs="Times New Roman"/>
          <w:szCs w:val="28"/>
          <w:lang w:eastAsia="ru-RU"/>
        </w:rPr>
        <w:t xml:space="preserve">.В. </w:t>
      </w:r>
      <w:r w:rsidR="00E950E3">
        <w:rPr>
          <w:rFonts w:eastAsia="Times New Roman" w:cs="Times New Roman"/>
          <w:szCs w:val="28"/>
          <w:lang w:eastAsia="ru-RU"/>
        </w:rPr>
        <w:t>Шалимова</w:t>
      </w:r>
    </w:p>
    <w:sectPr w:rsidR="00741756" w:rsidRPr="00741756" w:rsidSect="0074175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DBA" w:rsidRDefault="006B5DBA" w:rsidP="00741756">
      <w:r>
        <w:separator/>
      </w:r>
    </w:p>
  </w:endnote>
  <w:endnote w:type="continuationSeparator" w:id="0">
    <w:p w:rsidR="006B5DBA" w:rsidRDefault="006B5DBA" w:rsidP="0074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DBA" w:rsidRDefault="006B5DBA" w:rsidP="00741756">
      <w:r>
        <w:separator/>
      </w:r>
    </w:p>
  </w:footnote>
  <w:footnote w:type="continuationSeparator" w:id="0">
    <w:p w:rsidR="006B5DBA" w:rsidRDefault="006B5DBA" w:rsidP="00741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8297419"/>
      <w:docPartObj>
        <w:docPartGallery w:val="Page Numbers (Top of Page)"/>
        <w:docPartUnique/>
      </w:docPartObj>
    </w:sdtPr>
    <w:sdtEndPr/>
    <w:sdtContent>
      <w:p w:rsidR="00741756" w:rsidRDefault="00741756" w:rsidP="007417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48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56"/>
    <w:rsid w:val="00030B44"/>
    <w:rsid w:val="000A615D"/>
    <w:rsid w:val="002C660C"/>
    <w:rsid w:val="003458E5"/>
    <w:rsid w:val="004F3F43"/>
    <w:rsid w:val="006750AD"/>
    <w:rsid w:val="006B5DBA"/>
    <w:rsid w:val="00741756"/>
    <w:rsid w:val="00787DF6"/>
    <w:rsid w:val="007D6600"/>
    <w:rsid w:val="00895350"/>
    <w:rsid w:val="008F05AA"/>
    <w:rsid w:val="00930D39"/>
    <w:rsid w:val="009A6120"/>
    <w:rsid w:val="00AA7501"/>
    <w:rsid w:val="00B2748D"/>
    <w:rsid w:val="00BC7E40"/>
    <w:rsid w:val="00C3089D"/>
    <w:rsid w:val="00E950E3"/>
    <w:rsid w:val="00FC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7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1756"/>
  </w:style>
  <w:style w:type="paragraph" w:styleId="a5">
    <w:name w:val="footer"/>
    <w:basedOn w:val="a"/>
    <w:link w:val="a6"/>
    <w:uiPriority w:val="99"/>
    <w:unhideWhenUsed/>
    <w:rsid w:val="007417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1756"/>
  </w:style>
  <w:style w:type="paragraph" w:styleId="a7">
    <w:name w:val="Balloon Text"/>
    <w:basedOn w:val="a"/>
    <w:link w:val="a8"/>
    <w:uiPriority w:val="99"/>
    <w:semiHidden/>
    <w:unhideWhenUsed/>
    <w:rsid w:val="00741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7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7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1756"/>
  </w:style>
  <w:style w:type="paragraph" w:styleId="a5">
    <w:name w:val="footer"/>
    <w:basedOn w:val="a"/>
    <w:link w:val="a6"/>
    <w:uiPriority w:val="99"/>
    <w:unhideWhenUsed/>
    <w:rsid w:val="007417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1756"/>
  </w:style>
  <w:style w:type="paragraph" w:styleId="a7">
    <w:name w:val="Balloon Text"/>
    <w:basedOn w:val="a"/>
    <w:link w:val="a8"/>
    <w:uiPriority w:val="99"/>
    <w:semiHidden/>
    <w:unhideWhenUsed/>
    <w:rsid w:val="00741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1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16</cp:revision>
  <cp:lastPrinted>2022-11-16T08:02:00Z</cp:lastPrinted>
  <dcterms:created xsi:type="dcterms:W3CDTF">2020-03-12T05:44:00Z</dcterms:created>
  <dcterms:modified xsi:type="dcterms:W3CDTF">2022-11-16T08:02:00Z</dcterms:modified>
</cp:coreProperties>
</file>