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Default="00787F84" w:rsidP="00787F84">
      <w:pPr>
        <w:ind w:firstLine="5103"/>
        <w:jc w:val="center"/>
      </w:pPr>
      <w:r w:rsidRPr="00787F84">
        <w:t xml:space="preserve">от </w:t>
      </w:r>
      <w:r w:rsidR="001C1328">
        <w:t>03.08.2021</w:t>
      </w:r>
      <w:r w:rsidR="00F027CE">
        <w:t xml:space="preserve"> </w:t>
      </w:r>
      <w:r w:rsidRPr="00787F84">
        <w:t xml:space="preserve">№ </w:t>
      </w:r>
      <w:r w:rsidR="001C1328">
        <w:t>78</w:t>
      </w:r>
      <w:bookmarkStart w:id="3" w:name="_GoBack"/>
      <w:bookmarkEnd w:id="3"/>
    </w:p>
    <w:p w:rsidR="00D35F33" w:rsidRPr="00787F84" w:rsidRDefault="00D35F33"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t>Переясловское</w:t>
            </w:r>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1F3616">
              <w:t>2</w:t>
            </w:r>
            <w:r w:rsidR="00B30CC2">
              <w:t>7</w:t>
            </w:r>
            <w:r w:rsidR="004673E3">
              <w:t> </w:t>
            </w:r>
            <w:r w:rsidR="00B30CC2">
              <w:t>765</w:t>
            </w:r>
            <w:r w:rsidR="00E07D75">
              <w:t>,</w:t>
            </w:r>
            <w:r w:rsidR="00916300">
              <w:t>4</w:t>
            </w:r>
            <w:r w:rsidR="001F3616">
              <w:t>0</w:t>
            </w:r>
            <w:r w:rsidRPr="00787F84">
              <w:t xml:space="preserve"> тыс. рублей,  в том числе, из средств федерального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9A79FB">
              <w:t>827,20</w:t>
            </w:r>
            <w:r w:rsidRPr="00787F84">
              <w:t xml:space="preserve">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00D94CE2">
              <w:t>0</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00D94CE2">
              <w:t>0</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D76499">
              <w:t>2</w:t>
            </w:r>
            <w:r w:rsidR="00680611">
              <w:t> </w:t>
            </w:r>
            <w:r w:rsidR="00D76499">
              <w:t>096</w:t>
            </w:r>
            <w:r w:rsidR="00680611">
              <w:t>,</w:t>
            </w:r>
            <w:r w:rsidR="00916300">
              <w:t>4</w:t>
            </w:r>
            <w:r w:rsidR="001F3616">
              <w:t>0</w:t>
            </w:r>
            <w:r w:rsidRPr="00787F84">
              <w:t xml:space="preserve"> тыс.</w:t>
            </w:r>
            <w:r>
              <w:t xml:space="preserve"> </w:t>
            </w:r>
            <w:r w:rsidRPr="00787F84">
              <w:t>рублей;</w:t>
            </w:r>
          </w:p>
          <w:p w:rsidR="00787F84" w:rsidRDefault="00787F84" w:rsidP="00787F84">
            <w:r w:rsidRPr="00787F84">
              <w:t xml:space="preserve">2022 год – </w:t>
            </w:r>
            <w:r w:rsidR="00D76499">
              <w:t>3 65</w:t>
            </w:r>
            <w:r w:rsidR="00E07D75">
              <w:t>0</w:t>
            </w:r>
            <w:r w:rsidRPr="00787F84">
              <w:t>,0</w:t>
            </w:r>
            <w:r w:rsidR="00D94CE2">
              <w:t>0</w:t>
            </w:r>
            <w:r w:rsidRPr="00787F84">
              <w:t xml:space="preserve">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r w:rsidR="004F229B">
        <w:t>Переясловское</w:t>
      </w:r>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r w:rsidR="004F229B">
        <w:t>Переясловское</w:t>
      </w:r>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r w:rsidR="004F229B">
        <w:t>Переясловское</w:t>
      </w:r>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r w:rsidR="004F229B">
        <w:t>Переясловское</w:t>
      </w:r>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r w:rsidR="004F229B">
        <w:t>Переясловское</w:t>
      </w:r>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r w:rsidR="004F229B">
        <w:t xml:space="preserve">Переясловское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r w:rsidR="004F229B">
        <w:t>Переясловское</w:t>
      </w:r>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r w:rsidR="004F229B">
        <w:t>Переясловское</w:t>
      </w:r>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r w:rsidR="004F229B">
        <w:t>Переясловское</w:t>
      </w:r>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r w:rsidR="004F229B">
        <w:t>Переясловское</w:t>
      </w:r>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r w:rsidR="004F229B">
        <w:t>Переясловское</w:t>
      </w:r>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r w:rsidR="004F229B">
        <w:t>Переясловское</w:t>
      </w:r>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r w:rsidR="004F229B">
        <w:t>Переясловское</w:t>
      </w:r>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r>
        <w:t>Переясловское</w:t>
      </w:r>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80611" w:rsidRDefault="003B420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3B420A" w:rsidP="00D94CE2">
            <w:pPr>
              <w:rPr>
                <w:sz w:val="24"/>
                <w:szCs w:val="24"/>
              </w:rPr>
            </w:pPr>
            <w:r>
              <w:rPr>
                <w:sz w:val="24"/>
                <w:szCs w:val="24"/>
              </w:rPr>
              <w:t>2</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214" w:type="pct"/>
        <w:tblLayout w:type="fixed"/>
        <w:tblLook w:val="04A0" w:firstRow="1" w:lastRow="0" w:firstColumn="1" w:lastColumn="0" w:noHBand="0" w:noVBand="1"/>
      </w:tblPr>
      <w:tblGrid>
        <w:gridCol w:w="539"/>
        <w:gridCol w:w="2095"/>
        <w:gridCol w:w="1731"/>
        <w:gridCol w:w="21"/>
        <w:gridCol w:w="1753"/>
        <w:gridCol w:w="648"/>
        <w:gridCol w:w="834"/>
        <w:gridCol w:w="708"/>
        <w:gridCol w:w="1123"/>
        <w:gridCol w:w="1005"/>
        <w:gridCol w:w="648"/>
        <w:gridCol w:w="648"/>
        <w:gridCol w:w="1979"/>
        <w:gridCol w:w="1689"/>
      </w:tblGrid>
      <w:tr w:rsidR="00AC1DB1" w:rsidRPr="003B5CD8" w:rsidTr="00DB156B">
        <w:trPr>
          <w:trHeight w:val="699"/>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 </w:t>
            </w:r>
            <w:proofErr w:type="gramStart"/>
            <w:r w:rsidRPr="003B5CD8">
              <w:rPr>
                <w:rFonts w:eastAsia="Times New Roman" w:cs="Times New Roman"/>
                <w:color w:val="000000"/>
                <w:sz w:val="22"/>
                <w:lang w:eastAsia="ru-RU"/>
              </w:rPr>
              <w:t>п</w:t>
            </w:r>
            <w:proofErr w:type="gramEnd"/>
            <w:r w:rsidRPr="003B5CD8">
              <w:rPr>
                <w:rFonts w:eastAsia="Times New Roman" w:cs="Times New Roman"/>
                <w:color w:val="000000"/>
                <w:sz w:val="22"/>
                <w:lang w:eastAsia="ru-RU"/>
              </w:rPr>
              <w:t>/п</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614"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DB156B">
        <w:trPr>
          <w:trHeight w:val="30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2"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100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648"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DB156B">
        <w:trPr>
          <w:trHeight w:val="7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100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DB156B">
        <w:trPr>
          <w:trHeight w:val="30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78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DB156B">
        <w:trPr>
          <w:trHeight w:val="300"/>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5"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787"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DB156B">
        <w:trPr>
          <w:trHeight w:val="121"/>
        </w:trPr>
        <w:tc>
          <w:tcPr>
            <w:tcW w:w="539"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5"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1"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05"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DB156B">
        <w:trPr>
          <w:trHeight w:val="270"/>
        </w:trPr>
        <w:tc>
          <w:tcPr>
            <w:tcW w:w="53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05"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DB156B">
        <w:trPr>
          <w:trHeight w:val="360"/>
        </w:trPr>
        <w:tc>
          <w:tcPr>
            <w:tcW w:w="53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05"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DB156B">
        <w:trPr>
          <w:trHeight w:val="315"/>
        </w:trPr>
        <w:tc>
          <w:tcPr>
            <w:tcW w:w="53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05"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DB156B">
        <w:trPr>
          <w:trHeight w:val="645"/>
        </w:trPr>
        <w:tc>
          <w:tcPr>
            <w:tcW w:w="53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005"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DB156B">
        <w:trPr>
          <w:trHeight w:val="255"/>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1"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DB156B">
        <w:trPr>
          <w:trHeight w:val="70"/>
        </w:trPr>
        <w:tc>
          <w:tcPr>
            <w:tcW w:w="539"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DB156B">
        <w:trPr>
          <w:trHeight w:val="600"/>
        </w:trPr>
        <w:tc>
          <w:tcPr>
            <w:tcW w:w="539"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DB156B">
        <w:trPr>
          <w:trHeight w:val="70"/>
        </w:trPr>
        <w:tc>
          <w:tcPr>
            <w:tcW w:w="539"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DB156B">
        <w:trPr>
          <w:trHeight w:val="465"/>
        </w:trPr>
        <w:tc>
          <w:tcPr>
            <w:tcW w:w="539"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5"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DB156B">
        <w:trPr>
          <w:trHeight w:val="135"/>
        </w:trPr>
        <w:tc>
          <w:tcPr>
            <w:tcW w:w="2634"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DB156B">
        <w:trPr>
          <w:trHeight w:val="105"/>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DB156B">
        <w:trPr>
          <w:trHeight w:val="135"/>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DB156B">
        <w:trPr>
          <w:trHeight w:val="150"/>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DB156B">
        <w:trPr>
          <w:trHeight w:val="105"/>
        </w:trPr>
        <w:tc>
          <w:tcPr>
            <w:tcW w:w="2634"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DB156B">
        <w:trPr>
          <w:trHeight w:val="70"/>
        </w:trPr>
        <w:tc>
          <w:tcPr>
            <w:tcW w:w="539"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DB156B">
        <w:trPr>
          <w:trHeight w:val="70"/>
        </w:trPr>
        <w:tc>
          <w:tcPr>
            <w:tcW w:w="539"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134"/>
        </w:trPr>
        <w:tc>
          <w:tcPr>
            <w:tcW w:w="539"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525"/>
        </w:trPr>
        <w:tc>
          <w:tcPr>
            <w:tcW w:w="539"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219"/>
        </w:trPr>
        <w:tc>
          <w:tcPr>
            <w:tcW w:w="539"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300"/>
        </w:trPr>
        <w:tc>
          <w:tcPr>
            <w:tcW w:w="539"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5"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DB156B">
        <w:trPr>
          <w:trHeight w:val="70"/>
        </w:trPr>
        <w:tc>
          <w:tcPr>
            <w:tcW w:w="53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70"/>
        </w:trPr>
        <w:tc>
          <w:tcPr>
            <w:tcW w:w="53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420"/>
        </w:trPr>
        <w:tc>
          <w:tcPr>
            <w:tcW w:w="53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DB156B">
        <w:trPr>
          <w:trHeight w:val="360"/>
        </w:trPr>
        <w:tc>
          <w:tcPr>
            <w:tcW w:w="53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DB156B">
        <w:trPr>
          <w:trHeight w:val="120"/>
        </w:trPr>
        <w:tc>
          <w:tcPr>
            <w:tcW w:w="2634"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120"/>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120"/>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135"/>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390"/>
        </w:trPr>
        <w:tc>
          <w:tcPr>
            <w:tcW w:w="2634"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DB156B">
        <w:trPr>
          <w:trHeight w:val="150"/>
        </w:trPr>
        <w:tc>
          <w:tcPr>
            <w:tcW w:w="539"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5"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 xml:space="preserve">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DB156B">
        <w:trPr>
          <w:trHeight w:val="111"/>
        </w:trPr>
        <w:tc>
          <w:tcPr>
            <w:tcW w:w="539"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DB156B">
        <w:trPr>
          <w:trHeight w:val="126"/>
        </w:trPr>
        <w:tc>
          <w:tcPr>
            <w:tcW w:w="539"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DB156B">
        <w:trPr>
          <w:trHeight w:val="96"/>
        </w:trPr>
        <w:tc>
          <w:tcPr>
            <w:tcW w:w="539"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DB156B">
        <w:trPr>
          <w:trHeight w:val="1665"/>
        </w:trPr>
        <w:tc>
          <w:tcPr>
            <w:tcW w:w="539"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9A79FB" w:rsidRPr="003B5CD8" w:rsidRDefault="009A79FB"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DB156B">
        <w:trPr>
          <w:trHeight w:val="165"/>
        </w:trPr>
        <w:tc>
          <w:tcPr>
            <w:tcW w:w="2634"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96"/>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135"/>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165"/>
        </w:trPr>
        <w:tc>
          <w:tcPr>
            <w:tcW w:w="2634"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DB156B">
        <w:trPr>
          <w:trHeight w:val="180"/>
        </w:trPr>
        <w:tc>
          <w:tcPr>
            <w:tcW w:w="2634"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5CD8" w:rsidRPr="003B5CD8" w:rsidRDefault="003B5CD8" w:rsidP="00916300">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DB156B">
        <w:trPr>
          <w:trHeight w:val="300"/>
        </w:trPr>
        <w:tc>
          <w:tcPr>
            <w:tcW w:w="539"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5"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 Красная, 76А (софинансирование)</w:t>
            </w: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54085">
            <w:pPr>
              <w:rPr>
                <w:rFonts w:eastAsia="Times New Roman" w:cs="Times New Roman"/>
                <w:color w:val="000000"/>
                <w:sz w:val="22"/>
                <w:lang w:eastAsia="ru-RU"/>
              </w:rPr>
            </w:pPr>
            <w:r>
              <w:rPr>
                <w:rFonts w:eastAsia="Times New Roman" w:cs="Times New Roman"/>
                <w:color w:val="000000"/>
                <w:sz w:val="22"/>
                <w:lang w:eastAsia="ru-RU"/>
              </w:rPr>
              <w:t>2</w:t>
            </w:r>
            <w:r w:rsidR="00354085">
              <w:rPr>
                <w:rFonts w:eastAsia="Times New Roman" w:cs="Times New Roman"/>
                <w:color w:val="000000"/>
                <w:sz w:val="22"/>
                <w:lang w:eastAsia="ru-RU"/>
              </w:rPr>
              <w:t>2</w:t>
            </w:r>
            <w:r w:rsidR="00320BC8" w:rsidRPr="003B5CD8">
              <w:rPr>
                <w:rFonts w:eastAsia="Times New Roman" w:cs="Times New Roman"/>
                <w:color w:val="000000"/>
                <w:sz w:val="22"/>
                <w:lang w:eastAsia="ru-RU"/>
              </w:rPr>
              <w:t> </w:t>
            </w:r>
            <w:r w:rsidR="00354085">
              <w:rPr>
                <w:rFonts w:eastAsia="Times New Roman" w:cs="Times New Roman"/>
                <w:color w:val="000000"/>
                <w:sz w:val="22"/>
                <w:lang w:eastAsia="ru-RU"/>
              </w:rPr>
              <w:t>01</w:t>
            </w:r>
            <w:r>
              <w:rPr>
                <w:rFonts w:eastAsia="Times New Roman" w:cs="Times New Roman"/>
                <w:color w:val="000000"/>
                <w:sz w:val="22"/>
                <w:lang w:eastAsia="ru-RU"/>
              </w:rPr>
              <w:t>9</w:t>
            </w:r>
            <w:r w:rsidR="00320BC8" w:rsidRPr="003B5CD8">
              <w:rPr>
                <w:rFonts w:eastAsia="Times New Roman" w:cs="Times New Roman"/>
                <w:color w:val="000000"/>
                <w:sz w:val="22"/>
                <w:lang w:eastAsia="ru-RU"/>
              </w:rPr>
              <w:t>,</w:t>
            </w:r>
            <w:r w:rsidR="00354085">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54085">
            <w:pPr>
              <w:rPr>
                <w:rFonts w:eastAsia="Times New Roman" w:cs="Times New Roman"/>
                <w:color w:val="000000"/>
                <w:sz w:val="22"/>
                <w:lang w:eastAsia="ru-RU"/>
              </w:rPr>
            </w:pPr>
            <w:r>
              <w:rPr>
                <w:rFonts w:eastAsia="Times New Roman" w:cs="Times New Roman"/>
                <w:color w:val="000000"/>
                <w:sz w:val="22"/>
                <w:lang w:eastAsia="ru-RU"/>
              </w:rPr>
              <w:t>2</w:t>
            </w:r>
            <w:r w:rsidR="00354085">
              <w:rPr>
                <w:rFonts w:eastAsia="Times New Roman" w:cs="Times New Roman"/>
                <w:color w:val="000000"/>
                <w:sz w:val="22"/>
                <w:lang w:eastAsia="ru-RU"/>
              </w:rPr>
              <w:t>2</w:t>
            </w:r>
            <w:r w:rsidR="00320BC8" w:rsidRPr="003B5CD8">
              <w:rPr>
                <w:rFonts w:eastAsia="Times New Roman" w:cs="Times New Roman"/>
                <w:color w:val="000000"/>
                <w:sz w:val="22"/>
                <w:lang w:eastAsia="ru-RU"/>
              </w:rPr>
              <w:t> </w:t>
            </w:r>
            <w:r w:rsidR="00354085">
              <w:rPr>
                <w:rFonts w:eastAsia="Times New Roman" w:cs="Times New Roman"/>
                <w:color w:val="000000"/>
                <w:sz w:val="22"/>
                <w:lang w:eastAsia="ru-RU"/>
              </w:rPr>
              <w:t>01</w:t>
            </w:r>
            <w:r>
              <w:rPr>
                <w:rFonts w:eastAsia="Times New Roman" w:cs="Times New Roman"/>
                <w:color w:val="000000"/>
                <w:sz w:val="22"/>
                <w:lang w:eastAsia="ru-RU"/>
              </w:rPr>
              <w:t>9</w:t>
            </w:r>
            <w:r w:rsidR="00320BC8" w:rsidRPr="003B5CD8">
              <w:rPr>
                <w:rFonts w:eastAsia="Times New Roman" w:cs="Times New Roman"/>
                <w:color w:val="000000"/>
                <w:sz w:val="22"/>
                <w:lang w:eastAsia="ru-RU"/>
              </w:rPr>
              <w:t>,</w:t>
            </w:r>
            <w:r w:rsidR="00354085">
              <w:rPr>
                <w:rFonts w:eastAsia="Times New Roman" w:cs="Times New Roman"/>
                <w:color w:val="000000"/>
                <w:sz w:val="22"/>
                <w:lang w:eastAsia="ru-RU"/>
              </w:rPr>
              <w:t>0</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DB156B">
        <w:trPr>
          <w:trHeight w:val="70"/>
        </w:trPr>
        <w:tc>
          <w:tcPr>
            <w:tcW w:w="53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DB156B">
        <w:trPr>
          <w:trHeight w:val="70"/>
        </w:trPr>
        <w:tc>
          <w:tcPr>
            <w:tcW w:w="53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DB156B">
        <w:trPr>
          <w:trHeight w:val="425"/>
        </w:trPr>
        <w:tc>
          <w:tcPr>
            <w:tcW w:w="53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54085">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54085">
              <w:rPr>
                <w:rFonts w:eastAsia="Times New Roman" w:cs="Times New Roman"/>
                <w:color w:val="000000"/>
                <w:sz w:val="22"/>
                <w:lang w:eastAsia="ru-RU"/>
              </w:rPr>
              <w:t>39</w:t>
            </w:r>
            <w:r w:rsidRPr="003B5CD8">
              <w:rPr>
                <w:rFonts w:eastAsia="Times New Roman" w:cs="Times New Roman"/>
                <w:color w:val="000000"/>
                <w:sz w:val="22"/>
                <w:lang w:eastAsia="ru-RU"/>
              </w:rPr>
              <w:t>,</w:t>
            </w:r>
            <w:r w:rsidR="00354085">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54085">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54085">
              <w:rPr>
                <w:rFonts w:eastAsia="Times New Roman" w:cs="Times New Roman"/>
                <w:color w:val="000000"/>
                <w:sz w:val="22"/>
                <w:lang w:eastAsia="ru-RU"/>
              </w:rPr>
              <w:t>39</w:t>
            </w:r>
            <w:r w:rsidRPr="003B5CD8">
              <w:rPr>
                <w:rFonts w:eastAsia="Times New Roman" w:cs="Times New Roman"/>
                <w:color w:val="000000"/>
                <w:sz w:val="22"/>
                <w:lang w:eastAsia="ru-RU"/>
              </w:rPr>
              <w:t>,</w:t>
            </w:r>
            <w:r w:rsidR="00354085">
              <w:rPr>
                <w:rFonts w:eastAsia="Times New Roman" w:cs="Times New Roman"/>
                <w:color w:val="000000"/>
                <w:sz w:val="22"/>
                <w:lang w:eastAsia="ru-RU"/>
              </w:rPr>
              <w:t>4</w:t>
            </w:r>
          </w:p>
        </w:tc>
        <w:tc>
          <w:tcPr>
            <w:tcW w:w="1005"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DB156B">
        <w:trPr>
          <w:trHeight w:val="720"/>
        </w:trPr>
        <w:tc>
          <w:tcPr>
            <w:tcW w:w="53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B420A" w:rsidRPr="003B5CD8" w:rsidTr="00DB156B">
        <w:trPr>
          <w:trHeight w:val="301"/>
        </w:trPr>
        <w:tc>
          <w:tcPr>
            <w:tcW w:w="539" w:type="dxa"/>
            <w:vMerge w:val="restart"/>
            <w:tcBorders>
              <w:top w:val="single" w:sz="4" w:space="0" w:color="auto"/>
              <w:left w:val="single" w:sz="4" w:space="0" w:color="auto"/>
              <w:right w:val="single" w:sz="4" w:space="0" w:color="auto"/>
            </w:tcBorders>
            <w:vAlign w:val="center"/>
          </w:tcPr>
          <w:p w:rsidR="003B420A" w:rsidRPr="003B5CD8" w:rsidRDefault="003B420A"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5" w:type="dxa"/>
            <w:vMerge w:val="restart"/>
            <w:tcBorders>
              <w:top w:val="single" w:sz="4" w:space="0" w:color="auto"/>
              <w:left w:val="single" w:sz="4" w:space="0" w:color="auto"/>
              <w:right w:val="single" w:sz="4" w:space="0" w:color="auto"/>
            </w:tcBorders>
            <w:vAlign w:val="center"/>
          </w:tcPr>
          <w:p w:rsidR="003B420A" w:rsidRPr="003B5CD8" w:rsidRDefault="003B420A" w:rsidP="002A041F">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r>
              <w:rPr>
                <w:rFonts w:eastAsia="Times New Roman" w:cs="Times New Roman"/>
                <w:color w:val="000000"/>
                <w:sz w:val="22"/>
                <w:lang w:eastAsia="ru-RU"/>
              </w:rPr>
              <w:t>детской площадки</w:t>
            </w:r>
            <w:r w:rsidRPr="003B5CD8">
              <w:rPr>
                <w:rFonts w:eastAsia="Times New Roman" w:cs="Times New Roman"/>
                <w:color w:val="000000"/>
                <w:sz w:val="22"/>
                <w:lang w:eastAsia="ru-RU"/>
              </w:rPr>
              <w:t xml:space="preserve"> по ул. </w:t>
            </w:r>
            <w:r>
              <w:rPr>
                <w:rFonts w:eastAsia="Times New Roman" w:cs="Times New Roman"/>
                <w:color w:val="000000"/>
                <w:sz w:val="22"/>
                <w:lang w:eastAsia="ru-RU"/>
              </w:rPr>
              <w:t>Раздольной напротив дома № 38</w:t>
            </w:r>
            <w:r w:rsidRPr="003B5CD8">
              <w:rPr>
                <w:rFonts w:eastAsia="Times New Roman" w:cs="Times New Roman"/>
                <w:color w:val="000000"/>
                <w:sz w:val="22"/>
                <w:lang w:eastAsia="ru-RU"/>
              </w:rPr>
              <w:t>,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1005"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r>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DB156B">
        <w:trPr>
          <w:trHeight w:val="210"/>
        </w:trPr>
        <w:tc>
          <w:tcPr>
            <w:tcW w:w="539"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DB156B">
        <w:trPr>
          <w:trHeight w:val="315"/>
        </w:trPr>
        <w:tc>
          <w:tcPr>
            <w:tcW w:w="539"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DB156B">
        <w:trPr>
          <w:trHeight w:val="360"/>
        </w:trPr>
        <w:tc>
          <w:tcPr>
            <w:tcW w:w="539"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3B420A" w:rsidRPr="003B5CD8" w:rsidRDefault="003B420A"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916300">
            <w:pPr>
              <w:rPr>
                <w:rFonts w:eastAsia="Times New Roman" w:cs="Times New Roman"/>
                <w:color w:val="000000"/>
                <w:sz w:val="22"/>
                <w:lang w:eastAsia="ru-RU"/>
              </w:rPr>
            </w:pPr>
            <w:r>
              <w:rPr>
                <w:rFonts w:eastAsia="Times New Roman" w:cs="Times New Roman"/>
                <w:color w:val="000000"/>
                <w:sz w:val="22"/>
                <w:lang w:eastAsia="ru-RU"/>
              </w:rPr>
              <w:t>10</w:t>
            </w:r>
            <w:r w:rsidRPr="003B5CD8">
              <w:rPr>
                <w:rFonts w:eastAsia="Times New Roman" w:cs="Times New Roman"/>
                <w:color w:val="000000"/>
                <w:sz w:val="22"/>
                <w:lang w:eastAsia="ru-RU"/>
              </w:rPr>
              <w:t>0,</w:t>
            </w:r>
            <w:r>
              <w:rPr>
                <w:rFonts w:eastAsia="Times New Roman" w:cs="Times New Roman"/>
                <w:color w:val="000000"/>
                <w:sz w:val="22"/>
                <w:lang w:eastAsia="ru-RU"/>
              </w:rPr>
              <w:t>0</w:t>
            </w:r>
          </w:p>
        </w:tc>
        <w:tc>
          <w:tcPr>
            <w:tcW w:w="1005"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DB156B">
        <w:trPr>
          <w:trHeight w:val="803"/>
        </w:trPr>
        <w:tc>
          <w:tcPr>
            <w:tcW w:w="539" w:type="dxa"/>
            <w:vMerge/>
            <w:tcBorders>
              <w:left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val="restart"/>
            <w:tcBorders>
              <w:top w:val="single" w:sz="4" w:space="0" w:color="auto"/>
              <w:left w:val="nil"/>
              <w:right w:val="single" w:sz="4" w:space="0" w:color="auto"/>
            </w:tcBorders>
            <w:shd w:val="clear" w:color="auto" w:fill="auto"/>
          </w:tcPr>
          <w:p w:rsidR="003B420A" w:rsidRPr="003B5CD8" w:rsidRDefault="003B420A" w:rsidP="00C34FB7">
            <w:pPr>
              <w:rPr>
                <w:sz w:val="22"/>
              </w:rPr>
            </w:pPr>
            <w:r w:rsidRPr="003B5CD8">
              <w:rPr>
                <w:sz w:val="22"/>
              </w:rPr>
              <w:t>внебюджетные источники</w:t>
            </w:r>
          </w:p>
        </w:tc>
        <w:tc>
          <w:tcPr>
            <w:tcW w:w="1774" w:type="dxa"/>
            <w:gridSpan w:val="2"/>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05"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3B420A" w:rsidRPr="003B5CD8" w:rsidTr="00DB156B">
        <w:tc>
          <w:tcPr>
            <w:tcW w:w="539" w:type="dxa"/>
            <w:vMerge/>
            <w:tcBorders>
              <w:left w:val="single" w:sz="4" w:space="0" w:color="auto"/>
              <w:bottom w:val="single" w:sz="4" w:space="0" w:color="auto"/>
              <w:right w:val="single" w:sz="4" w:space="0" w:color="auto"/>
            </w:tcBorders>
            <w:vAlign w:val="center"/>
          </w:tcPr>
          <w:p w:rsidR="003B420A" w:rsidRPr="003B5CD8" w:rsidRDefault="003B420A" w:rsidP="003960BA">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3B420A" w:rsidRPr="003B5CD8" w:rsidRDefault="003B420A" w:rsidP="00320BC8">
            <w:pPr>
              <w:rPr>
                <w:rFonts w:eastAsia="Times New Roman" w:cs="Times New Roman"/>
                <w:color w:val="000000"/>
                <w:sz w:val="22"/>
                <w:lang w:eastAsia="ru-RU"/>
              </w:rPr>
            </w:pPr>
          </w:p>
        </w:tc>
        <w:tc>
          <w:tcPr>
            <w:tcW w:w="1731" w:type="dxa"/>
            <w:vMerge/>
            <w:tcBorders>
              <w:left w:val="nil"/>
              <w:bottom w:val="single" w:sz="4" w:space="0" w:color="auto"/>
              <w:right w:val="single" w:sz="4" w:space="0" w:color="auto"/>
            </w:tcBorders>
            <w:shd w:val="clear" w:color="auto" w:fill="auto"/>
          </w:tcPr>
          <w:p w:rsidR="003B420A" w:rsidRPr="003B5CD8" w:rsidRDefault="003B420A" w:rsidP="00C34FB7">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420A" w:rsidRPr="003B5CD8" w:rsidRDefault="003B420A" w:rsidP="003960BA">
            <w:pPr>
              <w:rPr>
                <w:rFonts w:eastAsia="Times New Roman" w:cs="Times New Roman"/>
                <w:color w:val="000000"/>
                <w:sz w:val="22"/>
                <w:lang w:eastAsia="ru-RU"/>
              </w:rPr>
            </w:pPr>
          </w:p>
        </w:tc>
        <w:tc>
          <w:tcPr>
            <w:tcW w:w="197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F95295">
            <w:pPr>
              <w:jc w:val="left"/>
              <w:rPr>
                <w:rFonts w:eastAsia="Times New Roman" w:cs="Times New Roman"/>
                <w:color w:val="000000"/>
                <w:sz w:val="22"/>
                <w:lang w:eastAsia="ru-RU"/>
              </w:rPr>
            </w:pPr>
          </w:p>
        </w:tc>
        <w:tc>
          <w:tcPr>
            <w:tcW w:w="1689" w:type="dxa"/>
            <w:tcBorders>
              <w:top w:val="single" w:sz="4" w:space="0" w:color="auto"/>
              <w:left w:val="single" w:sz="4" w:space="0" w:color="auto"/>
              <w:bottom w:val="single" w:sz="4" w:space="0" w:color="auto"/>
              <w:right w:val="single" w:sz="4" w:space="0" w:color="auto"/>
            </w:tcBorders>
            <w:vAlign w:val="center"/>
          </w:tcPr>
          <w:p w:rsidR="003B420A" w:rsidRPr="003B5CD8" w:rsidRDefault="003B420A" w:rsidP="00C77F31">
            <w:pPr>
              <w:jc w:val="left"/>
              <w:rPr>
                <w:rFonts w:eastAsia="Times New Roman" w:cs="Times New Roman"/>
                <w:color w:val="000000"/>
                <w:sz w:val="22"/>
                <w:lang w:eastAsia="ru-RU"/>
              </w:rPr>
            </w:pPr>
          </w:p>
        </w:tc>
      </w:tr>
      <w:tr w:rsidR="00BF01D9" w:rsidRPr="003B5CD8" w:rsidTr="00DB156B">
        <w:trPr>
          <w:trHeight w:val="371"/>
        </w:trPr>
        <w:tc>
          <w:tcPr>
            <w:tcW w:w="539" w:type="dxa"/>
            <w:vMerge w:val="restart"/>
            <w:tcBorders>
              <w:top w:val="single" w:sz="4" w:space="0" w:color="auto"/>
              <w:left w:val="single" w:sz="4" w:space="0" w:color="auto"/>
              <w:right w:val="single" w:sz="4" w:space="0" w:color="auto"/>
            </w:tcBorders>
            <w:vAlign w:val="center"/>
          </w:tcPr>
          <w:p w:rsidR="00BF01D9" w:rsidRPr="003B5CD8" w:rsidRDefault="00BF01D9" w:rsidP="003B5CD8">
            <w:pPr>
              <w:jc w:val="left"/>
              <w:rPr>
                <w:rFonts w:eastAsia="Times New Roman" w:cs="Times New Roman"/>
                <w:color w:val="000000"/>
                <w:sz w:val="22"/>
                <w:lang w:eastAsia="ru-RU"/>
              </w:rPr>
            </w:pPr>
            <w:r>
              <w:rPr>
                <w:rFonts w:eastAsia="Times New Roman" w:cs="Times New Roman"/>
                <w:color w:val="000000"/>
                <w:sz w:val="22"/>
                <w:lang w:eastAsia="ru-RU"/>
              </w:rPr>
              <w:t>1.8</w:t>
            </w:r>
          </w:p>
        </w:tc>
        <w:tc>
          <w:tcPr>
            <w:tcW w:w="2095" w:type="dxa"/>
            <w:vMerge w:val="restart"/>
            <w:tcBorders>
              <w:top w:val="single" w:sz="4" w:space="0" w:color="auto"/>
              <w:left w:val="single" w:sz="4" w:space="0" w:color="auto"/>
              <w:right w:val="single" w:sz="4" w:space="0" w:color="auto"/>
            </w:tcBorders>
            <w:vAlign w:val="center"/>
          </w:tcPr>
          <w:p w:rsidR="00BF01D9" w:rsidRPr="003B5CD8" w:rsidRDefault="00BF01D9" w:rsidP="002A041F">
            <w:pPr>
              <w:rPr>
                <w:rFonts w:eastAsia="Times New Roman" w:cs="Times New Roman"/>
                <w:color w:val="000000"/>
                <w:sz w:val="22"/>
                <w:lang w:eastAsia="ru-RU"/>
              </w:rPr>
            </w:pPr>
            <w:r>
              <w:rPr>
                <w:rFonts w:eastAsia="Times New Roman" w:cs="Times New Roman"/>
                <w:color w:val="000000"/>
                <w:sz w:val="22"/>
                <w:lang w:eastAsia="ru-RU"/>
              </w:rPr>
              <w:t xml:space="preserve">Разработка </w:t>
            </w:r>
            <w:proofErr w:type="gramStart"/>
            <w:r>
              <w:rPr>
                <w:rFonts w:eastAsia="Times New Roman" w:cs="Times New Roman"/>
                <w:color w:val="000000"/>
                <w:sz w:val="22"/>
                <w:lang w:eastAsia="ru-RU"/>
              </w:rPr>
              <w:t>дизайн-проекта</w:t>
            </w:r>
            <w:proofErr w:type="gramEnd"/>
            <w:r>
              <w:rPr>
                <w:rFonts w:eastAsia="Times New Roman" w:cs="Times New Roman"/>
                <w:color w:val="000000"/>
                <w:sz w:val="22"/>
                <w:lang w:eastAsia="ru-RU"/>
              </w:rPr>
              <w:t xml:space="preserve"> по объекту «</w:t>
            </w:r>
            <w:r w:rsidRPr="003B420A">
              <w:rPr>
                <w:rFonts w:eastAsia="Times New Roman" w:cs="Times New Roman"/>
                <w:color w:val="000000"/>
                <w:sz w:val="22"/>
                <w:lang w:eastAsia="ru-RU"/>
              </w:rPr>
              <w:t xml:space="preserve">Благоустройство территории по адресу: Краснодарский край, муниципальное образование </w:t>
            </w:r>
            <w:proofErr w:type="spellStart"/>
            <w:r w:rsidRPr="003B420A">
              <w:rPr>
                <w:rFonts w:eastAsia="Times New Roman" w:cs="Times New Roman"/>
                <w:color w:val="000000"/>
                <w:sz w:val="22"/>
                <w:lang w:eastAsia="ru-RU"/>
              </w:rPr>
              <w:t>Брюховецкий</w:t>
            </w:r>
            <w:proofErr w:type="spellEnd"/>
            <w:r w:rsidRPr="003B420A">
              <w:rPr>
                <w:rFonts w:eastAsia="Times New Roman" w:cs="Times New Roman"/>
                <w:color w:val="000000"/>
                <w:sz w:val="22"/>
                <w:lang w:eastAsia="ru-RU"/>
              </w:rPr>
              <w:t xml:space="preserve"> район, Переясловское сельское поселение, станица Переясловская, улица Красная, 76Б</w:t>
            </w:r>
            <w:r>
              <w:rPr>
                <w:rFonts w:eastAsia="Times New Roman" w:cs="Times New Roman"/>
                <w:color w:val="000000"/>
                <w:sz w:val="22"/>
                <w:lang w:eastAsia="ru-RU"/>
              </w:rPr>
              <w:t>»</w:t>
            </w:r>
          </w:p>
        </w:tc>
        <w:tc>
          <w:tcPr>
            <w:tcW w:w="1731" w:type="dxa"/>
            <w:tcBorders>
              <w:top w:val="single" w:sz="4" w:space="0" w:color="auto"/>
              <w:left w:val="nil"/>
              <w:bottom w:val="single" w:sz="4" w:space="0" w:color="auto"/>
              <w:right w:val="single" w:sz="4" w:space="0" w:color="auto"/>
            </w:tcBorders>
            <w:shd w:val="clear" w:color="auto" w:fill="auto"/>
          </w:tcPr>
          <w:p w:rsidR="00BF01D9" w:rsidRPr="003B5CD8" w:rsidRDefault="00BF01D9" w:rsidP="00C34FB7">
            <w:pPr>
              <w:rPr>
                <w:sz w:val="22"/>
              </w:rPr>
            </w:pPr>
            <w:r>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r>
              <w:rPr>
                <w:rFonts w:eastAsia="Times New Roman" w:cs="Times New Roman"/>
                <w:color w:val="000000"/>
                <w:sz w:val="22"/>
                <w:lang w:eastAsia="ru-RU"/>
              </w:rPr>
              <w:t>200,0</w:t>
            </w: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r>
              <w:rPr>
                <w:rFonts w:eastAsia="Times New Roman" w:cs="Times New Roman"/>
                <w:color w:val="000000"/>
                <w:sz w:val="22"/>
                <w:lang w:eastAsia="ru-RU"/>
              </w:rPr>
              <w:t xml:space="preserve">Разработка </w:t>
            </w:r>
            <w:proofErr w:type="gramStart"/>
            <w:r>
              <w:rPr>
                <w:rFonts w:eastAsia="Times New Roman" w:cs="Times New Roman"/>
                <w:color w:val="000000"/>
                <w:sz w:val="22"/>
                <w:lang w:eastAsia="ru-RU"/>
              </w:rPr>
              <w:t>дизайн-проекта</w:t>
            </w:r>
            <w:proofErr w:type="gramEnd"/>
          </w:p>
        </w:tc>
        <w:tc>
          <w:tcPr>
            <w:tcW w:w="1689" w:type="dxa"/>
            <w:vMerge w:val="restart"/>
            <w:tcBorders>
              <w:top w:val="single" w:sz="4" w:space="0" w:color="auto"/>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BF01D9" w:rsidRPr="003B5CD8" w:rsidTr="00DB156B">
        <w:trPr>
          <w:trHeight w:val="420"/>
        </w:trPr>
        <w:tc>
          <w:tcPr>
            <w:tcW w:w="539" w:type="dxa"/>
            <w:vMerge/>
            <w:tcBorders>
              <w:left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3B5CD8" w:rsidRDefault="00BF01D9" w:rsidP="00C34FB7">
            <w:pPr>
              <w:rPr>
                <w:sz w:val="22"/>
              </w:rPr>
            </w:pPr>
            <w:r>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345"/>
        </w:trPr>
        <w:tc>
          <w:tcPr>
            <w:tcW w:w="539" w:type="dxa"/>
            <w:vMerge/>
            <w:tcBorders>
              <w:left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3B5CD8" w:rsidRDefault="00BF01D9" w:rsidP="00C34FB7">
            <w:pPr>
              <w:rPr>
                <w:sz w:val="22"/>
              </w:rPr>
            </w:pPr>
            <w:r>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495"/>
        </w:trPr>
        <w:tc>
          <w:tcPr>
            <w:tcW w:w="539" w:type="dxa"/>
            <w:vMerge/>
            <w:tcBorders>
              <w:left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3B5CD8" w:rsidRDefault="00BF01D9" w:rsidP="00C34FB7">
            <w:pPr>
              <w:rPr>
                <w:sz w:val="22"/>
              </w:rPr>
            </w:pPr>
            <w:r>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r>
              <w:rPr>
                <w:rFonts w:eastAsia="Times New Roman" w:cs="Times New Roman"/>
                <w:color w:val="000000"/>
                <w:sz w:val="22"/>
                <w:lang w:eastAsia="ru-RU"/>
              </w:rPr>
              <w:t>200,0</w:t>
            </w: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2325"/>
        </w:trPr>
        <w:tc>
          <w:tcPr>
            <w:tcW w:w="539" w:type="dxa"/>
            <w:vMerge/>
            <w:tcBorders>
              <w:left w:val="single" w:sz="4" w:space="0" w:color="auto"/>
              <w:bottom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3B5CD8" w:rsidRDefault="00BF01D9" w:rsidP="00C34FB7">
            <w:pPr>
              <w:rPr>
                <w:sz w:val="22"/>
              </w:rPr>
            </w:pPr>
            <w:r>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136"/>
        </w:trPr>
        <w:tc>
          <w:tcPr>
            <w:tcW w:w="539" w:type="dxa"/>
            <w:vMerge w:val="restart"/>
            <w:tcBorders>
              <w:top w:val="single" w:sz="4" w:space="0" w:color="auto"/>
              <w:left w:val="single" w:sz="4" w:space="0" w:color="auto"/>
              <w:right w:val="single" w:sz="4" w:space="0" w:color="auto"/>
            </w:tcBorders>
            <w:vAlign w:val="center"/>
          </w:tcPr>
          <w:p w:rsidR="00BF01D9" w:rsidRDefault="00BF01D9" w:rsidP="00BF01D9">
            <w:pPr>
              <w:jc w:val="left"/>
              <w:rPr>
                <w:rFonts w:eastAsia="Times New Roman" w:cs="Times New Roman"/>
                <w:color w:val="000000"/>
                <w:sz w:val="22"/>
                <w:lang w:eastAsia="ru-RU"/>
              </w:rPr>
            </w:pPr>
            <w:r>
              <w:rPr>
                <w:rFonts w:eastAsia="Times New Roman" w:cs="Times New Roman"/>
                <w:color w:val="000000"/>
                <w:sz w:val="22"/>
                <w:lang w:eastAsia="ru-RU"/>
              </w:rPr>
              <w:t>1.9</w:t>
            </w:r>
          </w:p>
        </w:tc>
        <w:tc>
          <w:tcPr>
            <w:tcW w:w="2095" w:type="dxa"/>
            <w:vMerge w:val="restart"/>
            <w:tcBorders>
              <w:top w:val="single" w:sz="4" w:space="0" w:color="auto"/>
              <w:left w:val="single" w:sz="4" w:space="0" w:color="auto"/>
              <w:right w:val="single" w:sz="4" w:space="0" w:color="auto"/>
            </w:tcBorders>
            <w:vAlign w:val="center"/>
          </w:tcPr>
          <w:p w:rsidR="00BF01D9" w:rsidRDefault="00BF01D9" w:rsidP="002A041F">
            <w:pPr>
              <w:rPr>
                <w:rFonts w:eastAsia="Times New Roman" w:cs="Times New Roman"/>
                <w:color w:val="000000"/>
                <w:sz w:val="22"/>
                <w:lang w:eastAsia="ru-RU"/>
              </w:rPr>
            </w:pPr>
            <w:r w:rsidRPr="00BF01D9">
              <w:rPr>
                <w:rFonts w:eastAsia="Times New Roman" w:cs="Times New Roman"/>
                <w:color w:val="000000"/>
                <w:sz w:val="22"/>
                <w:lang w:eastAsia="ru-RU"/>
              </w:rPr>
              <w:t>Изготовление проектно-сметной документации на выполнение работ по благоустройству</w:t>
            </w:r>
            <w:r>
              <w:rPr>
                <w:rFonts w:eastAsia="Times New Roman" w:cs="Times New Roman"/>
                <w:color w:val="000000"/>
                <w:sz w:val="22"/>
                <w:lang w:eastAsia="ru-RU"/>
              </w:rPr>
              <w:t xml:space="preserve"> по объекту «</w:t>
            </w:r>
            <w:r w:rsidRPr="003B420A">
              <w:rPr>
                <w:rFonts w:eastAsia="Times New Roman" w:cs="Times New Roman"/>
                <w:color w:val="000000"/>
                <w:sz w:val="22"/>
                <w:lang w:eastAsia="ru-RU"/>
              </w:rPr>
              <w:t xml:space="preserve">Благоустройство территории по адресу: Краснодарский край, муниципальное образование </w:t>
            </w:r>
            <w:proofErr w:type="spellStart"/>
            <w:r w:rsidRPr="003B420A">
              <w:rPr>
                <w:rFonts w:eastAsia="Times New Roman" w:cs="Times New Roman"/>
                <w:color w:val="000000"/>
                <w:sz w:val="22"/>
                <w:lang w:eastAsia="ru-RU"/>
              </w:rPr>
              <w:t>Брюховецкий</w:t>
            </w:r>
            <w:proofErr w:type="spellEnd"/>
            <w:r w:rsidRPr="003B420A">
              <w:rPr>
                <w:rFonts w:eastAsia="Times New Roman" w:cs="Times New Roman"/>
                <w:color w:val="000000"/>
                <w:sz w:val="22"/>
                <w:lang w:eastAsia="ru-RU"/>
              </w:rPr>
              <w:t xml:space="preserve"> район, Переясловское сельское поселение, станица Переясловская, </w:t>
            </w:r>
            <w:r w:rsidRPr="003B420A">
              <w:rPr>
                <w:rFonts w:eastAsia="Times New Roman" w:cs="Times New Roman"/>
                <w:color w:val="000000"/>
                <w:sz w:val="22"/>
                <w:lang w:eastAsia="ru-RU"/>
              </w:rPr>
              <w:lastRenderedPageBreak/>
              <w:t>улица Красная, 76Б</w:t>
            </w:r>
            <w:r>
              <w:rPr>
                <w:rFonts w:eastAsia="Times New Roman" w:cs="Times New Roman"/>
                <w:color w:val="000000"/>
                <w:sz w:val="22"/>
                <w:lang w:eastAsia="ru-RU"/>
              </w:rPr>
              <w:t>»</w:t>
            </w:r>
          </w:p>
        </w:tc>
        <w:tc>
          <w:tcPr>
            <w:tcW w:w="1731" w:type="dxa"/>
            <w:tcBorders>
              <w:top w:val="single" w:sz="4" w:space="0" w:color="auto"/>
              <w:left w:val="nil"/>
              <w:bottom w:val="single" w:sz="4" w:space="0" w:color="auto"/>
              <w:right w:val="single" w:sz="4" w:space="0" w:color="auto"/>
            </w:tcBorders>
            <w:shd w:val="clear" w:color="auto" w:fill="auto"/>
          </w:tcPr>
          <w:p w:rsidR="00BF01D9" w:rsidRPr="00BF01D9" w:rsidRDefault="00BF01D9" w:rsidP="00365803">
            <w:pPr>
              <w:rPr>
                <w:sz w:val="22"/>
              </w:rPr>
            </w:pPr>
            <w:r w:rsidRPr="00BF01D9">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r>
              <w:rPr>
                <w:rFonts w:eastAsia="Times New Roman" w:cs="Times New Roman"/>
                <w:color w:val="000000"/>
                <w:sz w:val="22"/>
                <w:lang w:eastAsia="ru-RU"/>
              </w:rPr>
              <w:t>400,0</w:t>
            </w: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r w:rsidRPr="00BF01D9">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r w:rsidRPr="00BF01D9">
              <w:rPr>
                <w:rFonts w:eastAsia="Times New Roman" w:cs="Times New Roman"/>
                <w:color w:val="000000"/>
                <w:sz w:val="22"/>
                <w:lang w:eastAsia="ru-RU"/>
              </w:rPr>
              <w:t>Администрация Переясловского сельского поселения Брюховецкого района</w:t>
            </w:r>
          </w:p>
        </w:tc>
      </w:tr>
      <w:tr w:rsidR="00BF01D9" w:rsidRPr="003B5CD8" w:rsidTr="00DB156B">
        <w:trPr>
          <w:trHeight w:val="540"/>
        </w:trPr>
        <w:tc>
          <w:tcPr>
            <w:tcW w:w="539" w:type="dxa"/>
            <w:vMerge/>
            <w:tcBorders>
              <w:left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BF01D9" w:rsidRP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BF01D9" w:rsidRDefault="00BF01D9" w:rsidP="00365803">
            <w:pPr>
              <w:rPr>
                <w:sz w:val="22"/>
              </w:rPr>
            </w:pPr>
            <w:r w:rsidRPr="00BF01D9">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435"/>
        </w:trPr>
        <w:tc>
          <w:tcPr>
            <w:tcW w:w="539" w:type="dxa"/>
            <w:vMerge/>
            <w:tcBorders>
              <w:left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BF01D9" w:rsidRP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BF01D9" w:rsidRDefault="00BF01D9" w:rsidP="00365803">
            <w:pPr>
              <w:rPr>
                <w:sz w:val="22"/>
              </w:rPr>
            </w:pPr>
            <w:r w:rsidRPr="00BF01D9">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510"/>
        </w:trPr>
        <w:tc>
          <w:tcPr>
            <w:tcW w:w="539" w:type="dxa"/>
            <w:vMerge/>
            <w:tcBorders>
              <w:left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BF01D9" w:rsidRP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BF01D9" w:rsidRDefault="00BF01D9" w:rsidP="00365803">
            <w:pPr>
              <w:rPr>
                <w:sz w:val="22"/>
              </w:rPr>
            </w:pPr>
            <w:r w:rsidRPr="00BF01D9">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r>
              <w:rPr>
                <w:rFonts w:eastAsia="Times New Roman" w:cs="Times New Roman"/>
                <w:color w:val="000000"/>
                <w:sz w:val="22"/>
                <w:lang w:eastAsia="ru-RU"/>
              </w:rPr>
              <w:t>400,0</w:t>
            </w: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BF01D9" w:rsidRPr="003B5CD8" w:rsidTr="00DB156B">
        <w:trPr>
          <w:trHeight w:val="970"/>
        </w:trPr>
        <w:tc>
          <w:tcPr>
            <w:tcW w:w="539" w:type="dxa"/>
            <w:vMerge/>
            <w:tcBorders>
              <w:left w:val="single" w:sz="4" w:space="0" w:color="auto"/>
              <w:bottom w:val="single" w:sz="4" w:space="0" w:color="auto"/>
              <w:right w:val="single" w:sz="4" w:space="0" w:color="auto"/>
            </w:tcBorders>
            <w:vAlign w:val="center"/>
          </w:tcPr>
          <w:p w:rsidR="00BF01D9" w:rsidRDefault="00BF01D9" w:rsidP="003B5CD8">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BF01D9" w:rsidRPr="00BF01D9" w:rsidRDefault="00BF01D9"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F01D9" w:rsidRPr="00BF01D9" w:rsidRDefault="00BF01D9" w:rsidP="00365803">
            <w:pPr>
              <w:rPr>
                <w:sz w:val="22"/>
              </w:rPr>
            </w:pPr>
            <w:r w:rsidRPr="00BF01D9">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F01D9" w:rsidRPr="003B5CD8" w:rsidRDefault="00BF01D9"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BF01D9" w:rsidRPr="003B5CD8" w:rsidRDefault="00BF01D9"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BF01D9" w:rsidRPr="003B5CD8" w:rsidRDefault="00BF01D9" w:rsidP="00C77F31">
            <w:pPr>
              <w:jc w:val="left"/>
              <w:rPr>
                <w:rFonts w:eastAsia="Times New Roman" w:cs="Times New Roman"/>
                <w:color w:val="000000"/>
                <w:sz w:val="22"/>
                <w:lang w:eastAsia="ru-RU"/>
              </w:rPr>
            </w:pPr>
          </w:p>
        </w:tc>
      </w:tr>
      <w:tr w:rsidR="00831412" w:rsidRPr="003B5CD8" w:rsidTr="00DB156B">
        <w:trPr>
          <w:trHeight w:val="135"/>
        </w:trPr>
        <w:tc>
          <w:tcPr>
            <w:tcW w:w="539" w:type="dxa"/>
            <w:vMerge w:val="restart"/>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r>
              <w:rPr>
                <w:rFonts w:eastAsia="Times New Roman" w:cs="Times New Roman"/>
                <w:color w:val="000000"/>
                <w:sz w:val="22"/>
                <w:lang w:eastAsia="ru-RU"/>
              </w:rPr>
              <w:lastRenderedPageBreak/>
              <w:t>1.10</w:t>
            </w:r>
          </w:p>
        </w:tc>
        <w:tc>
          <w:tcPr>
            <w:tcW w:w="2095" w:type="dxa"/>
            <w:vMerge w:val="restart"/>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r w:rsidRPr="00831412">
              <w:rPr>
                <w:rFonts w:eastAsia="Times New Roman" w:cs="Times New Roman"/>
                <w:color w:val="000000"/>
                <w:sz w:val="22"/>
                <w:lang w:eastAsia="ru-RU"/>
              </w:rPr>
              <w:t>Прохождение процедуры проверки достоверности сметной стоимости</w:t>
            </w: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2F79B4">
            <w:pPr>
              <w:rPr>
                <w:sz w:val="22"/>
              </w:rPr>
            </w:pPr>
            <w:r w:rsidRPr="0083141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831412" w:rsidRPr="003B5CD8" w:rsidRDefault="00D76499" w:rsidP="00F95295">
            <w:pPr>
              <w:jc w:val="left"/>
              <w:rPr>
                <w:rFonts w:eastAsia="Times New Roman" w:cs="Times New Roman"/>
                <w:color w:val="000000"/>
                <w:sz w:val="22"/>
                <w:lang w:eastAsia="ru-RU"/>
              </w:rPr>
            </w:pPr>
            <w:r w:rsidRPr="00D76499">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right w:val="single" w:sz="4" w:space="0" w:color="auto"/>
            </w:tcBorders>
            <w:vAlign w:val="center"/>
          </w:tcPr>
          <w:p w:rsidR="00831412" w:rsidRPr="003B5CD8" w:rsidRDefault="00D76499"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831412" w:rsidRPr="003B5CD8" w:rsidTr="00DB156B">
        <w:trPr>
          <w:trHeight w:val="103"/>
        </w:trPr>
        <w:tc>
          <w:tcPr>
            <w:tcW w:w="539"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2F79B4">
            <w:pPr>
              <w:rPr>
                <w:sz w:val="22"/>
              </w:rPr>
            </w:pPr>
            <w:r w:rsidRPr="0083141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DB156B">
        <w:trPr>
          <w:trHeight w:val="135"/>
        </w:trPr>
        <w:tc>
          <w:tcPr>
            <w:tcW w:w="539" w:type="dxa"/>
            <w:vMerge/>
            <w:tcBorders>
              <w:top w:val="single" w:sz="4" w:space="0" w:color="auto"/>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top w:val="single" w:sz="4" w:space="0" w:color="auto"/>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2F79B4">
            <w:pPr>
              <w:rPr>
                <w:sz w:val="22"/>
              </w:rPr>
            </w:pPr>
            <w:r w:rsidRPr="0083141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DB156B">
        <w:trPr>
          <w:trHeight w:val="90"/>
        </w:trPr>
        <w:tc>
          <w:tcPr>
            <w:tcW w:w="539" w:type="dxa"/>
            <w:vMerge/>
            <w:tcBorders>
              <w:left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2F79B4">
            <w:pPr>
              <w:rPr>
                <w:sz w:val="22"/>
              </w:rPr>
            </w:pPr>
            <w:r w:rsidRPr="0083141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r>
              <w:rPr>
                <w:rFonts w:eastAsia="Times New Roman" w:cs="Times New Roman"/>
                <w:color w:val="000000"/>
                <w:sz w:val="22"/>
                <w:lang w:eastAsia="ru-RU"/>
              </w:rPr>
              <w:t>57,0</w:t>
            </w:r>
          </w:p>
        </w:tc>
        <w:tc>
          <w:tcPr>
            <w:tcW w:w="1005"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831412" w:rsidRPr="003B5CD8" w:rsidTr="00DB156B">
        <w:trPr>
          <w:trHeight w:val="180"/>
        </w:trPr>
        <w:tc>
          <w:tcPr>
            <w:tcW w:w="539" w:type="dxa"/>
            <w:vMerge/>
            <w:tcBorders>
              <w:left w:val="single" w:sz="4" w:space="0" w:color="auto"/>
              <w:bottom w:val="single" w:sz="4" w:space="0" w:color="auto"/>
              <w:right w:val="single" w:sz="4" w:space="0" w:color="auto"/>
            </w:tcBorders>
            <w:vAlign w:val="center"/>
          </w:tcPr>
          <w:p w:rsidR="00831412" w:rsidRDefault="00831412" w:rsidP="003B5CD8">
            <w:pPr>
              <w:jc w:val="left"/>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831412" w:rsidRPr="00BF01D9" w:rsidRDefault="00831412" w:rsidP="002A041F">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831412" w:rsidRPr="00831412" w:rsidRDefault="00831412" w:rsidP="002F79B4">
            <w:pPr>
              <w:rPr>
                <w:sz w:val="22"/>
              </w:rPr>
            </w:pPr>
            <w:r w:rsidRPr="0083141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31412" w:rsidRPr="003B5CD8" w:rsidRDefault="00831412"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831412" w:rsidRPr="003B5CD8" w:rsidRDefault="00831412"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831412" w:rsidRPr="003B5CD8" w:rsidRDefault="00831412" w:rsidP="00C77F31">
            <w:pPr>
              <w:jc w:val="left"/>
              <w:rPr>
                <w:rFonts w:eastAsia="Times New Roman" w:cs="Times New Roman"/>
                <w:color w:val="000000"/>
                <w:sz w:val="22"/>
                <w:lang w:eastAsia="ru-RU"/>
              </w:rPr>
            </w:pPr>
          </w:p>
        </w:tc>
      </w:tr>
      <w:tr w:rsidR="00DB156B" w:rsidRPr="003B5CD8" w:rsidTr="00DB156B">
        <w:trPr>
          <w:trHeight w:val="70"/>
        </w:trPr>
        <w:tc>
          <w:tcPr>
            <w:tcW w:w="2634" w:type="dxa"/>
            <w:gridSpan w:val="2"/>
            <w:vMerge w:val="restart"/>
            <w:tcBorders>
              <w:top w:val="single" w:sz="4" w:space="0" w:color="auto"/>
              <w:left w:val="single" w:sz="4" w:space="0" w:color="auto"/>
              <w:right w:val="single" w:sz="4" w:space="0" w:color="auto"/>
            </w:tcBorders>
            <w:vAlign w:val="center"/>
          </w:tcPr>
          <w:p w:rsidR="00DB156B" w:rsidRDefault="00DB156B" w:rsidP="00320BC8">
            <w:pPr>
              <w:rPr>
                <w:rFonts w:eastAsia="Times New Roman" w:cs="Times New Roman"/>
                <w:color w:val="000000"/>
                <w:sz w:val="22"/>
                <w:lang w:eastAsia="ru-RU"/>
              </w:rPr>
            </w:pPr>
            <w:r>
              <w:rPr>
                <w:rFonts w:eastAsia="Times New Roman" w:cs="Times New Roman"/>
                <w:color w:val="000000"/>
                <w:sz w:val="22"/>
                <w:lang w:eastAsia="ru-RU"/>
              </w:rPr>
              <w:t>Итого 2021 год</w:t>
            </w:r>
          </w:p>
        </w:tc>
        <w:tc>
          <w:tcPr>
            <w:tcW w:w="1731" w:type="dxa"/>
            <w:tcBorders>
              <w:top w:val="single" w:sz="4" w:space="0" w:color="auto"/>
              <w:left w:val="nil"/>
              <w:right w:val="single" w:sz="4" w:space="0" w:color="auto"/>
            </w:tcBorders>
            <w:shd w:val="clear" w:color="auto" w:fill="auto"/>
          </w:tcPr>
          <w:p w:rsidR="00DB156B" w:rsidRDefault="00DB156B" w:rsidP="008860AF">
            <w:pPr>
              <w:rPr>
                <w:sz w:val="22"/>
              </w:rPr>
            </w:pPr>
            <w:r w:rsidRPr="00DB156B">
              <w:rPr>
                <w:sz w:val="22"/>
              </w:rPr>
              <w:t>всего</w:t>
            </w:r>
          </w:p>
        </w:tc>
        <w:tc>
          <w:tcPr>
            <w:tcW w:w="1774" w:type="dxa"/>
            <w:gridSpan w:val="2"/>
            <w:tcBorders>
              <w:top w:val="single" w:sz="4" w:space="0" w:color="auto"/>
              <w:left w:val="nil"/>
              <w:right w:val="single" w:sz="4" w:space="0" w:color="auto"/>
            </w:tcBorders>
            <w:shd w:val="clear" w:color="auto" w:fill="auto"/>
            <w:vAlign w:val="center"/>
          </w:tcPr>
          <w:p w:rsidR="00DB156B" w:rsidRPr="003B5CD8" w:rsidRDefault="00D76499" w:rsidP="008860AF">
            <w:pPr>
              <w:rPr>
                <w:rFonts w:eastAsia="Times New Roman" w:cs="Times New Roman"/>
                <w:color w:val="000000"/>
                <w:sz w:val="22"/>
                <w:lang w:eastAsia="ru-RU"/>
              </w:rPr>
            </w:pPr>
            <w:r>
              <w:rPr>
                <w:sz w:val="22"/>
              </w:rPr>
              <w:t>22 776,0</w:t>
            </w:r>
          </w:p>
        </w:tc>
        <w:tc>
          <w:tcPr>
            <w:tcW w:w="648" w:type="dxa"/>
            <w:tcBorders>
              <w:top w:val="single" w:sz="4" w:space="0" w:color="auto"/>
              <w:left w:val="nil"/>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834" w:type="dxa"/>
            <w:tcBorders>
              <w:top w:val="single" w:sz="4" w:space="0" w:color="auto"/>
              <w:left w:val="nil"/>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708" w:type="dxa"/>
            <w:tcBorders>
              <w:top w:val="single" w:sz="4" w:space="0" w:color="auto"/>
              <w:left w:val="nil"/>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123" w:type="dxa"/>
            <w:tcBorders>
              <w:top w:val="single" w:sz="4" w:space="0" w:color="auto"/>
              <w:left w:val="nil"/>
              <w:right w:val="single" w:sz="4" w:space="0" w:color="auto"/>
            </w:tcBorders>
            <w:shd w:val="clear" w:color="auto" w:fill="auto"/>
            <w:vAlign w:val="center"/>
          </w:tcPr>
          <w:p w:rsidR="00DB156B" w:rsidRPr="003B5CD8" w:rsidRDefault="00DB156B" w:rsidP="00D76499">
            <w:pPr>
              <w:rPr>
                <w:rFonts w:eastAsia="Times New Roman" w:cs="Times New Roman"/>
                <w:color w:val="000000"/>
                <w:sz w:val="22"/>
                <w:lang w:eastAsia="ru-RU"/>
              </w:rPr>
            </w:pPr>
            <w:r w:rsidRPr="00DB156B">
              <w:rPr>
                <w:sz w:val="22"/>
              </w:rPr>
              <w:t xml:space="preserve">22 </w:t>
            </w:r>
            <w:r w:rsidR="00D76499">
              <w:rPr>
                <w:sz w:val="22"/>
              </w:rPr>
              <w:t>776</w:t>
            </w:r>
            <w:r w:rsidRPr="00DB156B">
              <w:rPr>
                <w:sz w:val="22"/>
              </w:rPr>
              <w:t>,0</w:t>
            </w:r>
          </w:p>
        </w:tc>
        <w:tc>
          <w:tcPr>
            <w:tcW w:w="1005" w:type="dxa"/>
            <w:tcBorders>
              <w:top w:val="single" w:sz="4" w:space="0" w:color="auto"/>
              <w:left w:val="nil"/>
              <w:right w:val="single" w:sz="4" w:space="0" w:color="auto"/>
            </w:tcBorders>
            <w:shd w:val="clear" w:color="auto" w:fill="auto"/>
            <w:vAlign w:val="center"/>
          </w:tcPr>
          <w:p w:rsidR="00DB156B" w:rsidRDefault="00DB156B"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7B1228">
        <w:trPr>
          <w:trHeight w:val="330"/>
        </w:trPr>
        <w:tc>
          <w:tcPr>
            <w:tcW w:w="2634" w:type="dxa"/>
            <w:gridSpan w:val="2"/>
            <w:vMerge/>
            <w:tcBorders>
              <w:left w:val="single" w:sz="4" w:space="0" w:color="auto"/>
              <w:right w:val="single" w:sz="4" w:space="0" w:color="auto"/>
            </w:tcBorders>
            <w:vAlign w:val="center"/>
          </w:tcPr>
          <w:p w:rsidR="00DB156B" w:rsidRDefault="00DB156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19 852,4</w:t>
            </w: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19 852,4</w:t>
            </w:r>
          </w:p>
        </w:tc>
        <w:tc>
          <w:tcPr>
            <w:tcW w:w="1005"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979" w:type="dxa"/>
            <w:vMerge/>
            <w:tcBorders>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7B1228">
        <w:trPr>
          <w:trHeight w:val="315"/>
        </w:trPr>
        <w:tc>
          <w:tcPr>
            <w:tcW w:w="2634" w:type="dxa"/>
            <w:gridSpan w:val="2"/>
            <w:vMerge/>
            <w:tcBorders>
              <w:left w:val="single" w:sz="4" w:space="0" w:color="auto"/>
              <w:right w:val="single" w:sz="4" w:space="0" w:color="auto"/>
            </w:tcBorders>
            <w:vAlign w:val="center"/>
          </w:tcPr>
          <w:p w:rsidR="00DB156B" w:rsidRDefault="00DB156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827,2</w:t>
            </w: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827,2</w:t>
            </w:r>
          </w:p>
        </w:tc>
        <w:tc>
          <w:tcPr>
            <w:tcW w:w="1005"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979" w:type="dxa"/>
            <w:vMerge/>
            <w:tcBorders>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7B1228">
        <w:trPr>
          <w:trHeight w:val="345"/>
        </w:trPr>
        <w:tc>
          <w:tcPr>
            <w:tcW w:w="2634" w:type="dxa"/>
            <w:gridSpan w:val="2"/>
            <w:vMerge/>
            <w:tcBorders>
              <w:left w:val="single" w:sz="4" w:space="0" w:color="auto"/>
              <w:right w:val="single" w:sz="4" w:space="0" w:color="auto"/>
            </w:tcBorders>
            <w:vAlign w:val="center"/>
          </w:tcPr>
          <w:p w:rsidR="00DB156B" w:rsidRDefault="00DB156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DB156B" w:rsidRDefault="00D76499" w:rsidP="00D76499">
            <w:pPr>
              <w:rPr>
                <w:sz w:val="22"/>
              </w:rPr>
            </w:pPr>
            <w:r>
              <w:rPr>
                <w:sz w:val="22"/>
              </w:rPr>
              <w:t>2</w:t>
            </w:r>
            <w:r w:rsidR="00DB156B" w:rsidRPr="00DB156B">
              <w:rPr>
                <w:sz w:val="22"/>
              </w:rPr>
              <w:t xml:space="preserve"> </w:t>
            </w:r>
            <w:r>
              <w:rPr>
                <w:sz w:val="22"/>
              </w:rPr>
              <w:t>096</w:t>
            </w:r>
            <w:r w:rsidR="00DB156B" w:rsidRPr="00DB156B">
              <w:rPr>
                <w:sz w:val="22"/>
              </w:rPr>
              <w:t>,4</w:t>
            </w: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DB156B" w:rsidRDefault="00D76499" w:rsidP="00D76499">
            <w:pPr>
              <w:rPr>
                <w:sz w:val="22"/>
              </w:rPr>
            </w:pPr>
            <w:r>
              <w:rPr>
                <w:sz w:val="22"/>
              </w:rPr>
              <w:t>2</w:t>
            </w:r>
            <w:r w:rsidR="00DB156B" w:rsidRPr="00DB156B">
              <w:rPr>
                <w:sz w:val="22"/>
              </w:rPr>
              <w:t xml:space="preserve"> </w:t>
            </w:r>
            <w:r>
              <w:rPr>
                <w:sz w:val="22"/>
              </w:rPr>
              <w:t>096</w:t>
            </w:r>
            <w:r w:rsidR="00DB156B" w:rsidRPr="00DB156B">
              <w:rPr>
                <w:sz w:val="22"/>
              </w:rPr>
              <w:t>,4</w:t>
            </w:r>
          </w:p>
        </w:tc>
        <w:tc>
          <w:tcPr>
            <w:tcW w:w="1005"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979" w:type="dxa"/>
            <w:vMerge/>
            <w:tcBorders>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DB156B">
        <w:trPr>
          <w:trHeight w:val="70"/>
        </w:trPr>
        <w:tc>
          <w:tcPr>
            <w:tcW w:w="2634" w:type="dxa"/>
            <w:gridSpan w:val="2"/>
            <w:vMerge/>
            <w:tcBorders>
              <w:left w:val="single" w:sz="4" w:space="0" w:color="auto"/>
              <w:bottom w:val="single" w:sz="4" w:space="0" w:color="auto"/>
              <w:right w:val="single" w:sz="4" w:space="0" w:color="auto"/>
            </w:tcBorders>
            <w:vAlign w:val="center"/>
          </w:tcPr>
          <w:p w:rsidR="00DB156B" w:rsidRDefault="00DB156B"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005"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DB156B" w:rsidRDefault="00DB156B" w:rsidP="008860AF">
            <w:pPr>
              <w:rPr>
                <w:sz w:val="22"/>
              </w:rPr>
            </w:pPr>
          </w:p>
        </w:tc>
        <w:tc>
          <w:tcPr>
            <w:tcW w:w="1979" w:type="dxa"/>
            <w:vMerge/>
            <w:tcBorders>
              <w:left w:val="single" w:sz="4" w:space="0" w:color="auto"/>
              <w:bottom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230A0E">
        <w:trPr>
          <w:trHeight w:val="1554"/>
        </w:trPr>
        <w:tc>
          <w:tcPr>
            <w:tcW w:w="539" w:type="dxa"/>
            <w:vMerge w:val="restart"/>
            <w:tcBorders>
              <w:top w:val="single" w:sz="4" w:space="0" w:color="auto"/>
              <w:left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r>
              <w:rPr>
                <w:rFonts w:eastAsia="Times New Roman" w:cs="Times New Roman"/>
                <w:color w:val="000000"/>
                <w:sz w:val="22"/>
                <w:lang w:eastAsia="ru-RU"/>
              </w:rPr>
              <w:t>1.11</w:t>
            </w:r>
          </w:p>
        </w:tc>
        <w:tc>
          <w:tcPr>
            <w:tcW w:w="2095" w:type="dxa"/>
            <w:vMerge w:val="restart"/>
            <w:tcBorders>
              <w:top w:val="single" w:sz="4" w:space="0" w:color="auto"/>
              <w:left w:val="single" w:sz="4" w:space="0" w:color="auto"/>
              <w:right w:val="single" w:sz="4" w:space="0" w:color="auto"/>
            </w:tcBorders>
            <w:vAlign w:val="center"/>
          </w:tcPr>
          <w:p w:rsidR="00DB156B" w:rsidRDefault="00DB156B" w:rsidP="00DB156B">
            <w:pPr>
              <w:rPr>
                <w:rFonts w:eastAsia="Times New Roman" w:cs="Times New Roman"/>
                <w:color w:val="000000"/>
                <w:sz w:val="22"/>
                <w:lang w:eastAsia="ru-RU"/>
              </w:rPr>
            </w:pPr>
            <w:r w:rsidRPr="00DB156B">
              <w:rPr>
                <w:rFonts w:eastAsia="Times New Roman" w:cs="Times New Roman"/>
                <w:color w:val="000000"/>
                <w:sz w:val="22"/>
                <w:lang w:eastAsia="ru-RU"/>
              </w:rPr>
              <w:t>Благоустройство территории по</w:t>
            </w:r>
            <w:r>
              <w:rPr>
                <w:rFonts w:eastAsia="Times New Roman" w:cs="Times New Roman"/>
                <w:color w:val="000000"/>
                <w:sz w:val="22"/>
                <w:lang w:eastAsia="ru-RU"/>
              </w:rPr>
              <w:t xml:space="preserve"> </w:t>
            </w:r>
            <w:r w:rsidRPr="00DB156B">
              <w:rPr>
                <w:rFonts w:eastAsia="Times New Roman" w:cs="Times New Roman"/>
                <w:color w:val="000000"/>
                <w:sz w:val="22"/>
                <w:lang w:eastAsia="ru-RU"/>
              </w:rPr>
              <w:t xml:space="preserve"> адресу: Краснодарский край, муниципальное образование </w:t>
            </w:r>
            <w:proofErr w:type="spellStart"/>
            <w:r w:rsidRPr="00DB156B">
              <w:rPr>
                <w:rFonts w:eastAsia="Times New Roman" w:cs="Times New Roman"/>
                <w:color w:val="000000"/>
                <w:sz w:val="22"/>
                <w:lang w:eastAsia="ru-RU"/>
              </w:rPr>
              <w:t>Брюховецкий</w:t>
            </w:r>
            <w:proofErr w:type="spellEnd"/>
            <w:r w:rsidRPr="00DB156B">
              <w:rPr>
                <w:rFonts w:eastAsia="Times New Roman" w:cs="Times New Roman"/>
                <w:color w:val="000000"/>
                <w:sz w:val="22"/>
                <w:lang w:eastAsia="ru-RU"/>
              </w:rPr>
              <w:t xml:space="preserve"> район, Переясловское сельское поселение, станица </w:t>
            </w:r>
            <w:r w:rsidRPr="00DB156B">
              <w:rPr>
                <w:rFonts w:eastAsia="Times New Roman" w:cs="Times New Roman"/>
                <w:color w:val="000000"/>
                <w:sz w:val="22"/>
                <w:lang w:eastAsia="ru-RU"/>
              </w:rPr>
              <w:lastRenderedPageBreak/>
              <w:t>Переясловская, улица Красная, 76Б (1 этап)</w:t>
            </w: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7D2FFB">
            <w:pPr>
              <w:rPr>
                <w:sz w:val="22"/>
              </w:rPr>
            </w:pPr>
            <w:r w:rsidRPr="00DB156B">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76499" w:rsidP="003960BA">
            <w:pPr>
              <w:rPr>
                <w:rFonts w:eastAsia="Times New Roman" w:cs="Times New Roman"/>
                <w:color w:val="000000"/>
                <w:sz w:val="22"/>
                <w:lang w:eastAsia="ru-RU"/>
              </w:rPr>
            </w:pPr>
            <w:r>
              <w:rPr>
                <w:rFonts w:eastAsia="Times New Roman" w:cs="Times New Roman"/>
                <w:color w:val="000000"/>
                <w:sz w:val="22"/>
                <w:lang w:eastAsia="ru-RU"/>
              </w:rPr>
              <w:t>3 550,0</w:t>
            </w: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DB156B" w:rsidRPr="003B5CD8" w:rsidRDefault="00D76499" w:rsidP="00D76499">
            <w:pPr>
              <w:jc w:val="left"/>
              <w:rPr>
                <w:rFonts w:eastAsia="Times New Roman" w:cs="Times New Roman"/>
                <w:color w:val="000000"/>
                <w:sz w:val="22"/>
                <w:lang w:eastAsia="ru-RU"/>
              </w:rPr>
            </w:pPr>
            <w:r w:rsidRPr="00D76499">
              <w:rPr>
                <w:rFonts w:eastAsia="Times New Roman" w:cs="Times New Roman"/>
                <w:color w:val="000000"/>
                <w:sz w:val="22"/>
                <w:lang w:eastAsia="ru-RU"/>
              </w:rPr>
              <w:t>Благоустройство 1 ед. территории парковой зоны</w:t>
            </w:r>
          </w:p>
        </w:tc>
        <w:tc>
          <w:tcPr>
            <w:tcW w:w="1689" w:type="dxa"/>
            <w:vMerge w:val="restart"/>
            <w:tcBorders>
              <w:top w:val="single" w:sz="4" w:space="0" w:color="auto"/>
              <w:left w:val="single" w:sz="4" w:space="0" w:color="auto"/>
              <w:right w:val="single" w:sz="4" w:space="0" w:color="auto"/>
            </w:tcBorders>
            <w:vAlign w:val="center"/>
          </w:tcPr>
          <w:p w:rsidR="00DB156B" w:rsidRPr="003B5CD8" w:rsidRDefault="00D76499" w:rsidP="00C77F31">
            <w:pPr>
              <w:jc w:val="left"/>
              <w:rPr>
                <w:rFonts w:eastAsia="Times New Roman" w:cs="Times New Roman"/>
                <w:color w:val="000000"/>
                <w:sz w:val="22"/>
                <w:lang w:eastAsia="ru-RU"/>
              </w:rPr>
            </w:pPr>
            <w:r>
              <w:rPr>
                <w:rFonts w:eastAsia="Times New Roman" w:cs="Times New Roman"/>
                <w:color w:val="000000"/>
                <w:sz w:val="22"/>
                <w:lang w:eastAsia="ru-RU"/>
              </w:rPr>
              <w:t>Администрация Переясловского сельского поселения Брюховецкого района</w:t>
            </w:r>
          </w:p>
        </w:tc>
      </w:tr>
      <w:tr w:rsidR="00DB156B" w:rsidRPr="003B5CD8" w:rsidTr="006A3442">
        <w:trPr>
          <w:trHeight w:val="287"/>
        </w:trPr>
        <w:tc>
          <w:tcPr>
            <w:tcW w:w="539" w:type="dxa"/>
            <w:vMerge/>
            <w:tcBorders>
              <w:left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7D2FFB">
            <w:pPr>
              <w:rPr>
                <w:sz w:val="22"/>
              </w:rPr>
            </w:pPr>
            <w:r w:rsidRPr="00DB156B">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6A3442">
        <w:trPr>
          <w:trHeight w:val="244"/>
        </w:trPr>
        <w:tc>
          <w:tcPr>
            <w:tcW w:w="539" w:type="dxa"/>
            <w:vMerge/>
            <w:tcBorders>
              <w:left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7D2FFB">
            <w:pPr>
              <w:rPr>
                <w:sz w:val="22"/>
              </w:rPr>
            </w:pPr>
            <w:r w:rsidRPr="00DB156B">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2C6457">
        <w:trPr>
          <w:trHeight w:val="180"/>
        </w:trPr>
        <w:tc>
          <w:tcPr>
            <w:tcW w:w="539" w:type="dxa"/>
            <w:vMerge/>
            <w:tcBorders>
              <w:left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7D2FFB">
            <w:pPr>
              <w:rPr>
                <w:sz w:val="22"/>
              </w:rPr>
            </w:pPr>
            <w:r w:rsidRPr="00DB156B">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76499" w:rsidP="003960BA">
            <w:pPr>
              <w:rPr>
                <w:rFonts w:eastAsia="Times New Roman" w:cs="Times New Roman"/>
                <w:color w:val="000000"/>
                <w:sz w:val="22"/>
                <w:lang w:eastAsia="ru-RU"/>
              </w:rPr>
            </w:pPr>
            <w:r>
              <w:rPr>
                <w:rFonts w:eastAsia="Times New Roman" w:cs="Times New Roman"/>
                <w:color w:val="000000"/>
                <w:sz w:val="22"/>
                <w:lang w:eastAsia="ru-RU"/>
              </w:rPr>
              <w:t>3 550,0</w:t>
            </w: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B156B" w:rsidRPr="003B5CD8" w:rsidTr="002C6457">
        <w:trPr>
          <w:trHeight w:val="2835"/>
        </w:trPr>
        <w:tc>
          <w:tcPr>
            <w:tcW w:w="539" w:type="dxa"/>
            <w:vMerge/>
            <w:tcBorders>
              <w:left w:val="single" w:sz="4" w:space="0" w:color="auto"/>
              <w:bottom w:val="single" w:sz="4" w:space="0" w:color="auto"/>
              <w:right w:val="single" w:sz="4" w:space="0" w:color="auto"/>
            </w:tcBorders>
            <w:vAlign w:val="center"/>
          </w:tcPr>
          <w:p w:rsidR="00DB156B" w:rsidRDefault="00DB156B" w:rsidP="00916300">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B156B" w:rsidRPr="00DB156B" w:rsidRDefault="00DB156B" w:rsidP="00916300">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B156B" w:rsidRPr="00DB156B" w:rsidRDefault="00DB156B" w:rsidP="007D2FFB">
            <w:pPr>
              <w:rPr>
                <w:sz w:val="22"/>
              </w:rPr>
            </w:pPr>
            <w:r w:rsidRPr="00DB156B">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64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B156B" w:rsidRPr="003B5CD8" w:rsidRDefault="00DB156B" w:rsidP="00916300">
            <w:pPr>
              <w:rPr>
                <w:sz w:val="22"/>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B156B" w:rsidRPr="003B5CD8" w:rsidRDefault="00DB156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B156B" w:rsidRPr="003B5CD8" w:rsidRDefault="00DB156B"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B156B" w:rsidRPr="003B5CD8" w:rsidRDefault="00DB156B" w:rsidP="00C77F31">
            <w:pPr>
              <w:jc w:val="left"/>
              <w:rPr>
                <w:rFonts w:eastAsia="Times New Roman" w:cs="Times New Roman"/>
                <w:color w:val="000000"/>
                <w:sz w:val="22"/>
                <w:lang w:eastAsia="ru-RU"/>
              </w:rPr>
            </w:pPr>
          </w:p>
        </w:tc>
      </w:tr>
      <w:tr w:rsidR="00D76499" w:rsidRPr="003B5CD8" w:rsidTr="00230A0E">
        <w:trPr>
          <w:trHeight w:val="135"/>
        </w:trPr>
        <w:tc>
          <w:tcPr>
            <w:tcW w:w="539" w:type="dxa"/>
            <w:vMerge w:val="restart"/>
            <w:tcBorders>
              <w:top w:val="single" w:sz="4" w:space="0" w:color="auto"/>
              <w:left w:val="single" w:sz="4" w:space="0" w:color="auto"/>
              <w:right w:val="single" w:sz="4" w:space="0" w:color="auto"/>
            </w:tcBorders>
            <w:vAlign w:val="center"/>
          </w:tcPr>
          <w:p w:rsidR="00D76499" w:rsidRDefault="00230A0E" w:rsidP="00320BC8">
            <w:pPr>
              <w:rPr>
                <w:rFonts w:eastAsia="Times New Roman" w:cs="Times New Roman"/>
                <w:color w:val="000000"/>
                <w:sz w:val="22"/>
                <w:lang w:eastAsia="ru-RU"/>
              </w:rPr>
            </w:pPr>
            <w:r>
              <w:rPr>
                <w:rFonts w:eastAsia="Times New Roman" w:cs="Times New Roman"/>
                <w:color w:val="000000"/>
                <w:sz w:val="22"/>
                <w:lang w:eastAsia="ru-RU"/>
              </w:rPr>
              <w:lastRenderedPageBreak/>
              <w:t>1.12</w:t>
            </w:r>
          </w:p>
        </w:tc>
        <w:tc>
          <w:tcPr>
            <w:tcW w:w="2095" w:type="dxa"/>
            <w:vMerge w:val="restart"/>
            <w:tcBorders>
              <w:top w:val="single" w:sz="4" w:space="0" w:color="auto"/>
              <w:left w:val="single" w:sz="4" w:space="0" w:color="auto"/>
              <w:right w:val="single" w:sz="4" w:space="0" w:color="auto"/>
            </w:tcBorders>
            <w:vAlign w:val="center"/>
          </w:tcPr>
          <w:p w:rsidR="00D76499" w:rsidRDefault="00230A0E" w:rsidP="00230A0E">
            <w:pPr>
              <w:rPr>
                <w:rFonts w:eastAsia="Times New Roman" w:cs="Times New Roman"/>
                <w:color w:val="000000"/>
                <w:sz w:val="22"/>
                <w:lang w:eastAsia="ru-RU"/>
              </w:rPr>
            </w:pPr>
            <w:r w:rsidRPr="00230A0E">
              <w:rPr>
                <w:rFonts w:eastAsia="Times New Roman" w:cs="Times New Roman"/>
                <w:color w:val="000000"/>
                <w:sz w:val="22"/>
                <w:lang w:eastAsia="ru-RU"/>
              </w:rPr>
              <w:t xml:space="preserve">Благоустройство детской площадки по ул. </w:t>
            </w:r>
            <w:proofErr w:type="gramStart"/>
            <w:r>
              <w:rPr>
                <w:rFonts w:eastAsia="Times New Roman" w:cs="Times New Roman"/>
                <w:color w:val="000000"/>
                <w:sz w:val="22"/>
                <w:lang w:eastAsia="ru-RU"/>
              </w:rPr>
              <w:t>Северная</w:t>
            </w:r>
            <w:proofErr w:type="gramEnd"/>
            <w:r w:rsidRPr="00230A0E">
              <w:rPr>
                <w:rFonts w:eastAsia="Times New Roman" w:cs="Times New Roman"/>
                <w:color w:val="000000"/>
                <w:sz w:val="22"/>
                <w:lang w:eastAsia="ru-RU"/>
              </w:rPr>
              <w:t xml:space="preserve"> напротив дома № </w:t>
            </w:r>
            <w:r>
              <w:rPr>
                <w:rFonts w:eastAsia="Times New Roman" w:cs="Times New Roman"/>
                <w:color w:val="000000"/>
                <w:sz w:val="22"/>
                <w:lang w:eastAsia="ru-RU"/>
              </w:rPr>
              <w:t>81Б,</w:t>
            </w:r>
            <w:r w:rsidRPr="00230A0E">
              <w:rPr>
                <w:rFonts w:eastAsia="Times New Roman" w:cs="Times New Roman"/>
                <w:color w:val="000000"/>
                <w:sz w:val="22"/>
                <w:lang w:eastAsia="ru-RU"/>
              </w:rPr>
              <w:t xml:space="preserve"> ст. Переясловская Брюховецкого района</w:t>
            </w: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D76499" w:rsidRPr="003B5CD8" w:rsidRDefault="00230A0E" w:rsidP="00916300">
            <w:pPr>
              <w:rPr>
                <w:sz w:val="22"/>
              </w:rPr>
            </w:pPr>
            <w:r>
              <w:rPr>
                <w:sz w:val="22"/>
              </w:rPr>
              <w:t>100,0</w:t>
            </w:r>
          </w:p>
        </w:tc>
        <w:tc>
          <w:tcPr>
            <w:tcW w:w="64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100,0</w:t>
            </w: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D76499" w:rsidRPr="003B5CD8" w:rsidRDefault="00230A0E" w:rsidP="00F95295">
            <w:pPr>
              <w:jc w:val="left"/>
              <w:rPr>
                <w:rFonts w:eastAsia="Times New Roman" w:cs="Times New Roman"/>
                <w:color w:val="000000"/>
                <w:sz w:val="22"/>
                <w:lang w:eastAsia="ru-RU"/>
              </w:rPr>
            </w:pPr>
            <w:r w:rsidRPr="00230A0E">
              <w:rPr>
                <w:rFonts w:eastAsia="Times New Roman" w:cs="Times New Roman"/>
                <w:color w:val="000000"/>
                <w:sz w:val="22"/>
                <w:lang w:eastAsia="ru-RU"/>
              </w:rPr>
              <w:t>Устройство детской площадки (качали, балансир, урна, скамья)</w:t>
            </w:r>
          </w:p>
        </w:tc>
        <w:tc>
          <w:tcPr>
            <w:tcW w:w="1689" w:type="dxa"/>
            <w:vMerge w:val="restart"/>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230A0E">
        <w:trPr>
          <w:trHeight w:val="135"/>
        </w:trPr>
        <w:tc>
          <w:tcPr>
            <w:tcW w:w="539"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230A0E">
        <w:trPr>
          <w:trHeight w:val="135"/>
        </w:trPr>
        <w:tc>
          <w:tcPr>
            <w:tcW w:w="539"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230A0E">
        <w:trPr>
          <w:trHeight w:val="135"/>
        </w:trPr>
        <w:tc>
          <w:tcPr>
            <w:tcW w:w="539"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Pr="003B5CD8" w:rsidRDefault="00D76499" w:rsidP="00916300">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230A0E" w:rsidP="00230A0E">
            <w:pPr>
              <w:rPr>
                <w:rFonts w:eastAsia="Times New Roman" w:cs="Times New Roman"/>
                <w:color w:val="000000"/>
                <w:sz w:val="22"/>
                <w:lang w:eastAsia="ru-RU"/>
              </w:rPr>
            </w:pPr>
            <w:r>
              <w:rPr>
                <w:rFonts w:eastAsia="Times New Roman" w:cs="Times New Roman"/>
                <w:color w:val="000000"/>
                <w:sz w:val="22"/>
                <w:lang w:eastAsia="ru-RU"/>
              </w:rPr>
              <w:t>100</w:t>
            </w:r>
            <w:r w:rsidR="00D76499">
              <w:rPr>
                <w:rFonts w:eastAsia="Times New Roman" w:cs="Times New Roman"/>
                <w:color w:val="000000"/>
                <w:sz w:val="22"/>
                <w:lang w:eastAsia="ru-RU"/>
              </w:rPr>
              <w:t>,</w:t>
            </w:r>
            <w:r>
              <w:rPr>
                <w:rFonts w:eastAsia="Times New Roman" w:cs="Times New Roman"/>
                <w:color w:val="000000"/>
                <w:sz w:val="22"/>
                <w:lang w:eastAsia="ru-RU"/>
              </w:rPr>
              <w:t>0</w:t>
            </w: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916300">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100,0</w:t>
            </w: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D76499" w:rsidRPr="003B5CD8" w:rsidTr="00230A0E">
        <w:trPr>
          <w:trHeight w:val="135"/>
        </w:trPr>
        <w:tc>
          <w:tcPr>
            <w:tcW w:w="539"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2095" w:type="dxa"/>
            <w:vMerge/>
            <w:tcBorders>
              <w:left w:val="single" w:sz="4" w:space="0" w:color="auto"/>
              <w:bottom w:val="single" w:sz="4" w:space="0" w:color="auto"/>
              <w:right w:val="single" w:sz="4" w:space="0" w:color="auto"/>
            </w:tcBorders>
            <w:vAlign w:val="center"/>
          </w:tcPr>
          <w:p w:rsidR="00D76499" w:rsidRPr="003B5CD8" w:rsidRDefault="00D76499" w:rsidP="00320BC8">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D76499" w:rsidRDefault="00D76499" w:rsidP="00916300">
            <w:pPr>
              <w:rPr>
                <w:sz w:val="22"/>
              </w:rPr>
            </w:pPr>
            <w:r w:rsidRPr="003B5CD8">
              <w:rPr>
                <w:sz w:val="22"/>
              </w:rPr>
              <w:t>внебюджетные источники</w:t>
            </w:r>
          </w:p>
          <w:p w:rsidR="00D76499" w:rsidRPr="003B5CD8" w:rsidRDefault="00D76499" w:rsidP="00916300">
            <w:pPr>
              <w:rPr>
                <w:sz w:val="22"/>
              </w:rPr>
            </w:pP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D76499" w:rsidRPr="003B5CD8" w:rsidRDefault="00D76499"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D76499" w:rsidRPr="003B5CD8" w:rsidRDefault="00D76499"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D76499" w:rsidRPr="003B5CD8" w:rsidRDefault="00D76499" w:rsidP="00C77F31">
            <w:pPr>
              <w:jc w:val="left"/>
              <w:rPr>
                <w:rFonts w:eastAsia="Times New Roman" w:cs="Times New Roman"/>
                <w:color w:val="000000"/>
                <w:sz w:val="22"/>
                <w:lang w:eastAsia="ru-RU"/>
              </w:rPr>
            </w:pPr>
          </w:p>
        </w:tc>
      </w:tr>
      <w:tr w:rsidR="00B30CC2" w:rsidRPr="003B5CD8" w:rsidTr="00B30CC2">
        <w:trPr>
          <w:trHeight w:val="242"/>
        </w:trPr>
        <w:tc>
          <w:tcPr>
            <w:tcW w:w="2634" w:type="dxa"/>
            <w:gridSpan w:val="2"/>
            <w:vMerge w:val="restart"/>
            <w:tcBorders>
              <w:top w:val="single" w:sz="4" w:space="0" w:color="auto"/>
              <w:left w:val="single" w:sz="4" w:space="0" w:color="auto"/>
              <w:right w:val="single" w:sz="4" w:space="0" w:color="auto"/>
            </w:tcBorders>
            <w:shd w:val="clear" w:color="auto" w:fill="auto"/>
            <w:vAlign w:val="center"/>
            <w:hideMark/>
          </w:tcPr>
          <w:p w:rsidR="00B30CC2" w:rsidRPr="003B5CD8" w:rsidRDefault="00B30CC2"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w:t>
            </w:r>
            <w:r>
              <w:rPr>
                <w:rFonts w:eastAsia="Times New Roman" w:cs="Times New Roman"/>
                <w:color w:val="000000"/>
                <w:sz w:val="22"/>
                <w:lang w:eastAsia="ru-RU"/>
              </w:rPr>
              <w:t xml:space="preserve"> 2022 год</w:t>
            </w:r>
          </w:p>
        </w:tc>
        <w:tc>
          <w:tcPr>
            <w:tcW w:w="1731" w:type="dxa"/>
            <w:tcBorders>
              <w:top w:val="nil"/>
              <w:left w:val="nil"/>
              <w:bottom w:val="single" w:sz="4" w:space="0" w:color="auto"/>
              <w:right w:val="single" w:sz="4" w:space="0" w:color="auto"/>
            </w:tcBorders>
            <w:shd w:val="clear" w:color="auto" w:fill="auto"/>
            <w:hideMark/>
          </w:tcPr>
          <w:p w:rsidR="00B30CC2" w:rsidRPr="00B30CC2" w:rsidRDefault="00B30CC2" w:rsidP="0033267A">
            <w:pPr>
              <w:rPr>
                <w:sz w:val="22"/>
              </w:rPr>
            </w:pPr>
            <w:r w:rsidRPr="00B30CC2">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B30CC2" w:rsidRPr="003B5CD8" w:rsidRDefault="00B30CC2" w:rsidP="00916300">
            <w:pPr>
              <w:rPr>
                <w:rFonts w:eastAsia="Times New Roman" w:cs="Times New Roman"/>
                <w:color w:val="000000"/>
                <w:sz w:val="22"/>
                <w:lang w:eastAsia="ru-RU"/>
              </w:rPr>
            </w:pPr>
            <w:r>
              <w:rPr>
                <w:rFonts w:eastAsia="Times New Roman" w:cs="Times New Roman"/>
                <w:color w:val="000000"/>
                <w:sz w:val="22"/>
                <w:lang w:eastAsia="ru-RU"/>
              </w:rPr>
              <w:t>3 650,0</w:t>
            </w:r>
          </w:p>
        </w:tc>
        <w:tc>
          <w:tcPr>
            <w:tcW w:w="648"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C77F31">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3B5CD8">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916300">
            <w:pPr>
              <w:rPr>
                <w:rFonts w:eastAsia="Times New Roman" w:cs="Times New Roman"/>
                <w:color w:val="000000"/>
                <w:sz w:val="22"/>
                <w:lang w:eastAsia="ru-RU"/>
              </w:rPr>
            </w:pPr>
          </w:p>
        </w:tc>
        <w:tc>
          <w:tcPr>
            <w:tcW w:w="1005"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3960BA">
            <w:pPr>
              <w:rPr>
                <w:rFonts w:eastAsia="Times New Roman" w:cs="Times New Roman"/>
                <w:color w:val="000000"/>
                <w:sz w:val="22"/>
                <w:lang w:eastAsia="ru-RU"/>
              </w:rPr>
            </w:pPr>
            <w:r>
              <w:rPr>
                <w:rFonts w:eastAsia="Times New Roman" w:cs="Times New Roman"/>
                <w:color w:val="000000"/>
                <w:sz w:val="22"/>
                <w:lang w:eastAsia="ru-RU"/>
              </w:rPr>
              <w:t>3 650,0</w:t>
            </w: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B30CC2" w:rsidRPr="003B5CD8" w:rsidRDefault="00B30CC2"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nil"/>
              <w:left w:val="nil"/>
              <w:right w:val="single" w:sz="4" w:space="0" w:color="auto"/>
            </w:tcBorders>
            <w:shd w:val="clear" w:color="auto" w:fill="auto"/>
            <w:vAlign w:val="center"/>
            <w:hideMark/>
          </w:tcPr>
          <w:p w:rsidR="00B30CC2" w:rsidRPr="003B5CD8" w:rsidRDefault="00B30CC2"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vMerge w:val="restart"/>
            <w:tcBorders>
              <w:top w:val="nil"/>
              <w:left w:val="nil"/>
              <w:right w:val="single" w:sz="4" w:space="0" w:color="auto"/>
            </w:tcBorders>
            <w:shd w:val="clear" w:color="auto" w:fill="auto"/>
            <w:vAlign w:val="center"/>
            <w:hideMark/>
          </w:tcPr>
          <w:p w:rsidR="00B30CC2" w:rsidRPr="003B5CD8" w:rsidRDefault="00B30CC2"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B30CC2" w:rsidRPr="003B5CD8" w:rsidTr="00B4723E">
        <w:trPr>
          <w:trHeight w:val="135"/>
        </w:trPr>
        <w:tc>
          <w:tcPr>
            <w:tcW w:w="2634" w:type="dxa"/>
            <w:gridSpan w:val="2"/>
            <w:vMerge/>
            <w:tcBorders>
              <w:top w:val="single" w:sz="4" w:space="0" w:color="auto"/>
              <w:left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33267A">
            <w:pPr>
              <w:rPr>
                <w:sz w:val="22"/>
              </w:rPr>
            </w:pPr>
            <w:r w:rsidRPr="00B30CC2">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979" w:type="dxa"/>
            <w:vMerge/>
            <w:tcBorders>
              <w:top w:val="nil"/>
              <w:left w:val="nil"/>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B30CC2" w:rsidRPr="003B5CD8" w:rsidTr="00B4723E">
        <w:trPr>
          <w:trHeight w:val="90"/>
        </w:trPr>
        <w:tc>
          <w:tcPr>
            <w:tcW w:w="2634" w:type="dxa"/>
            <w:gridSpan w:val="2"/>
            <w:vMerge/>
            <w:tcBorders>
              <w:top w:val="single" w:sz="4" w:space="0" w:color="auto"/>
              <w:left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33267A">
            <w:pPr>
              <w:rPr>
                <w:sz w:val="22"/>
              </w:rPr>
            </w:pPr>
            <w:r w:rsidRPr="00B30CC2">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979" w:type="dxa"/>
            <w:vMerge/>
            <w:tcBorders>
              <w:top w:val="nil"/>
              <w:left w:val="nil"/>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B30CC2" w:rsidRPr="003B5CD8" w:rsidTr="00B4723E">
        <w:trPr>
          <w:trHeight w:val="165"/>
        </w:trPr>
        <w:tc>
          <w:tcPr>
            <w:tcW w:w="2634" w:type="dxa"/>
            <w:gridSpan w:val="2"/>
            <w:vMerge/>
            <w:tcBorders>
              <w:top w:val="single" w:sz="4" w:space="0" w:color="auto"/>
              <w:left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33267A">
            <w:pPr>
              <w:rPr>
                <w:sz w:val="22"/>
              </w:rPr>
            </w:pPr>
            <w:r w:rsidRPr="00B30CC2">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r>
              <w:rPr>
                <w:rFonts w:eastAsia="Times New Roman" w:cs="Times New Roman"/>
                <w:color w:val="000000"/>
                <w:sz w:val="22"/>
                <w:lang w:eastAsia="ru-RU"/>
              </w:rPr>
              <w:t>3 650,0</w:t>
            </w: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r>
              <w:rPr>
                <w:rFonts w:eastAsia="Times New Roman" w:cs="Times New Roman"/>
                <w:color w:val="000000"/>
                <w:sz w:val="22"/>
                <w:lang w:eastAsia="ru-RU"/>
              </w:rPr>
              <w:t>3 650,0</w:t>
            </w: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979" w:type="dxa"/>
            <w:vMerge/>
            <w:tcBorders>
              <w:top w:val="nil"/>
              <w:left w:val="nil"/>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top w:val="nil"/>
              <w:left w:val="nil"/>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B30CC2" w:rsidRPr="003B5CD8" w:rsidTr="00B4723E">
        <w:trPr>
          <w:trHeight w:val="135"/>
        </w:trPr>
        <w:tc>
          <w:tcPr>
            <w:tcW w:w="2634" w:type="dxa"/>
            <w:gridSpan w:val="2"/>
            <w:vMerge/>
            <w:tcBorders>
              <w:left w:val="single" w:sz="4" w:space="0" w:color="auto"/>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731" w:type="dxa"/>
            <w:tcBorders>
              <w:top w:val="single" w:sz="4" w:space="0" w:color="auto"/>
              <w:left w:val="nil"/>
              <w:bottom w:val="single" w:sz="4" w:space="0" w:color="auto"/>
              <w:right w:val="single" w:sz="4" w:space="0" w:color="auto"/>
            </w:tcBorders>
            <w:shd w:val="clear" w:color="auto" w:fill="auto"/>
          </w:tcPr>
          <w:p w:rsidR="00B30CC2" w:rsidRPr="00B30CC2" w:rsidRDefault="00B30CC2" w:rsidP="0033267A">
            <w:pPr>
              <w:rPr>
                <w:sz w:val="22"/>
              </w:rPr>
            </w:pPr>
            <w:r w:rsidRPr="00B30CC2">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C77F31">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B5CD8">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916300">
            <w:pPr>
              <w:rPr>
                <w:rFonts w:eastAsia="Times New Roman" w:cs="Times New Roman"/>
                <w:color w:val="000000"/>
                <w:sz w:val="22"/>
                <w:lang w:eastAsia="ru-RU"/>
              </w:rPr>
            </w:pPr>
          </w:p>
        </w:tc>
        <w:tc>
          <w:tcPr>
            <w:tcW w:w="1005"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B30CC2" w:rsidRPr="003B5CD8" w:rsidRDefault="00B30CC2" w:rsidP="003960BA">
            <w:pPr>
              <w:rPr>
                <w:rFonts w:eastAsia="Times New Roman" w:cs="Times New Roman"/>
                <w:color w:val="000000"/>
                <w:sz w:val="22"/>
                <w:lang w:eastAsia="ru-RU"/>
              </w:rPr>
            </w:pPr>
          </w:p>
        </w:tc>
        <w:tc>
          <w:tcPr>
            <w:tcW w:w="197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c>
          <w:tcPr>
            <w:tcW w:w="1689" w:type="dxa"/>
            <w:vMerge/>
            <w:tcBorders>
              <w:left w:val="nil"/>
              <w:bottom w:val="single" w:sz="4" w:space="0" w:color="auto"/>
              <w:right w:val="single" w:sz="4" w:space="0" w:color="auto"/>
            </w:tcBorders>
            <w:shd w:val="clear" w:color="auto" w:fill="auto"/>
            <w:vAlign w:val="center"/>
          </w:tcPr>
          <w:p w:rsidR="00B30CC2" w:rsidRPr="003B5CD8" w:rsidRDefault="00B30CC2" w:rsidP="003960BA">
            <w:pPr>
              <w:jc w:val="left"/>
              <w:rPr>
                <w:rFonts w:eastAsia="Times New Roman" w:cs="Times New Roman"/>
                <w:color w:val="000000"/>
                <w:sz w:val="22"/>
                <w:lang w:eastAsia="ru-RU"/>
              </w:rPr>
            </w:pPr>
          </w:p>
        </w:tc>
      </w:tr>
      <w:tr w:rsidR="00230A0E" w:rsidRPr="003B5CD8" w:rsidTr="00230A0E">
        <w:trPr>
          <w:trHeight w:val="270"/>
        </w:trPr>
        <w:tc>
          <w:tcPr>
            <w:tcW w:w="2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Итого</w:t>
            </w:r>
          </w:p>
        </w:tc>
        <w:tc>
          <w:tcPr>
            <w:tcW w:w="1731"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230A0E" w:rsidRDefault="00230A0E" w:rsidP="00B30CC2">
            <w:pPr>
              <w:rPr>
                <w:rFonts w:eastAsia="Times New Roman" w:cs="Times New Roman"/>
                <w:color w:val="000000"/>
                <w:sz w:val="22"/>
                <w:lang w:eastAsia="ru-RU"/>
              </w:rPr>
            </w:pPr>
            <w:r>
              <w:rPr>
                <w:rFonts w:eastAsia="Times New Roman" w:cs="Times New Roman"/>
                <w:color w:val="000000"/>
                <w:sz w:val="22"/>
                <w:lang w:eastAsia="ru-RU"/>
              </w:rPr>
              <w:t>2</w:t>
            </w:r>
            <w:r w:rsidR="00B30CC2">
              <w:rPr>
                <w:rFonts w:eastAsia="Times New Roman" w:cs="Times New Roman"/>
                <w:color w:val="000000"/>
                <w:sz w:val="22"/>
                <w:lang w:eastAsia="ru-RU"/>
              </w:rPr>
              <w:t>6</w:t>
            </w:r>
            <w:r>
              <w:rPr>
                <w:rFonts w:eastAsia="Times New Roman" w:cs="Times New Roman"/>
                <w:color w:val="000000"/>
                <w:sz w:val="22"/>
                <w:lang w:eastAsia="ru-RU"/>
              </w:rPr>
              <w:t> </w:t>
            </w:r>
            <w:r w:rsidR="00B30CC2">
              <w:rPr>
                <w:rFonts w:eastAsia="Times New Roman" w:cs="Times New Roman"/>
                <w:color w:val="000000"/>
                <w:sz w:val="22"/>
                <w:lang w:eastAsia="ru-RU"/>
              </w:rPr>
              <w:t>765</w:t>
            </w:r>
            <w:r>
              <w:rPr>
                <w:rFonts w:eastAsia="Times New Roman" w:cs="Times New Roman"/>
                <w:color w:val="000000"/>
                <w:sz w:val="22"/>
                <w:lang w:eastAsia="ru-RU"/>
              </w:rPr>
              <w:t>,4</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C77F31">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230A0E" w:rsidRDefault="00230A0E" w:rsidP="00B30CC2">
            <w:pPr>
              <w:rPr>
                <w:rFonts w:eastAsia="Times New Roman" w:cs="Times New Roman"/>
                <w:color w:val="000000"/>
                <w:sz w:val="22"/>
                <w:lang w:eastAsia="ru-RU"/>
              </w:rPr>
            </w:pPr>
            <w:r>
              <w:rPr>
                <w:rFonts w:eastAsia="Times New Roman" w:cs="Times New Roman"/>
                <w:color w:val="000000"/>
                <w:sz w:val="22"/>
                <w:lang w:eastAsia="ru-RU"/>
              </w:rPr>
              <w:t>22 </w:t>
            </w:r>
            <w:r w:rsidR="00B30CC2">
              <w:rPr>
                <w:rFonts w:eastAsia="Times New Roman" w:cs="Times New Roman"/>
                <w:color w:val="000000"/>
                <w:sz w:val="22"/>
                <w:lang w:eastAsia="ru-RU"/>
              </w:rPr>
              <w:t>776</w:t>
            </w:r>
            <w:r>
              <w:rPr>
                <w:rFonts w:eastAsia="Times New Roman" w:cs="Times New Roman"/>
                <w:color w:val="000000"/>
                <w:sz w:val="22"/>
                <w:lang w:eastAsia="ru-RU"/>
              </w:rPr>
              <w:t>,00</w:t>
            </w:r>
          </w:p>
        </w:tc>
        <w:tc>
          <w:tcPr>
            <w:tcW w:w="1005"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B30CC2" w:rsidP="003960BA">
            <w:pPr>
              <w:rPr>
                <w:rFonts w:eastAsia="Times New Roman" w:cs="Times New Roman"/>
                <w:color w:val="000000"/>
                <w:sz w:val="22"/>
                <w:lang w:eastAsia="ru-RU"/>
              </w:rPr>
            </w:pPr>
            <w:r>
              <w:rPr>
                <w:rFonts w:eastAsia="Times New Roman" w:cs="Times New Roman"/>
                <w:color w:val="000000"/>
                <w:sz w:val="22"/>
                <w:lang w:eastAsia="ru-RU"/>
              </w:rPr>
              <w:t>3 650,0</w:t>
            </w: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rPr>
                <w:rFonts w:eastAsia="Times New Roman" w:cs="Times New Roman"/>
                <w:color w:val="000000"/>
                <w:sz w:val="22"/>
                <w:lang w:eastAsia="ru-RU"/>
              </w:rPr>
            </w:pPr>
          </w:p>
        </w:tc>
        <w:tc>
          <w:tcPr>
            <w:tcW w:w="197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c>
          <w:tcPr>
            <w:tcW w:w="1689" w:type="dxa"/>
            <w:tcBorders>
              <w:top w:val="single" w:sz="4" w:space="0" w:color="auto"/>
              <w:left w:val="nil"/>
              <w:bottom w:val="single" w:sz="4" w:space="0" w:color="auto"/>
              <w:right w:val="single" w:sz="4" w:space="0" w:color="auto"/>
            </w:tcBorders>
            <w:shd w:val="clear" w:color="auto" w:fill="auto"/>
            <w:vAlign w:val="center"/>
          </w:tcPr>
          <w:p w:rsidR="00230A0E" w:rsidRPr="003B5CD8" w:rsidRDefault="00230A0E" w:rsidP="003960BA">
            <w:pPr>
              <w:jc w:val="left"/>
              <w:rPr>
                <w:rFonts w:eastAsia="Times New Roman" w:cs="Times New Roman"/>
                <w:color w:val="000000"/>
                <w:sz w:val="22"/>
                <w:lang w:eastAsia="ru-RU"/>
              </w:rPr>
            </w:pPr>
          </w:p>
        </w:tc>
      </w:tr>
      <w:tr w:rsidR="00C77F31" w:rsidRPr="003B5CD8" w:rsidTr="00DB156B">
        <w:trPr>
          <w:trHeight w:val="300"/>
        </w:trPr>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A9186B">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1005"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DB156B">
        <w:trPr>
          <w:trHeight w:val="70"/>
        </w:trPr>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1005"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DB156B">
        <w:trPr>
          <w:trHeight w:val="70"/>
        </w:trPr>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B30CC2" w:rsidP="00B30CC2">
            <w:pPr>
              <w:rPr>
                <w:rFonts w:eastAsia="Times New Roman" w:cs="Times New Roman"/>
                <w:color w:val="000000"/>
                <w:sz w:val="22"/>
                <w:lang w:eastAsia="ru-RU"/>
              </w:rPr>
            </w:pPr>
            <w:r>
              <w:rPr>
                <w:rFonts w:eastAsia="Times New Roman" w:cs="Times New Roman"/>
                <w:color w:val="000000"/>
                <w:sz w:val="22"/>
                <w:lang w:eastAsia="ru-RU"/>
              </w:rPr>
              <w:t>6</w:t>
            </w:r>
            <w:r w:rsidR="00C77F31" w:rsidRPr="003B5CD8">
              <w:rPr>
                <w:rFonts w:eastAsia="Times New Roman" w:cs="Times New Roman"/>
                <w:color w:val="000000"/>
                <w:sz w:val="22"/>
                <w:lang w:eastAsia="ru-RU"/>
              </w:rPr>
              <w:t> </w:t>
            </w:r>
            <w:r>
              <w:rPr>
                <w:rFonts w:eastAsia="Times New Roman" w:cs="Times New Roman"/>
                <w:color w:val="000000"/>
                <w:sz w:val="22"/>
                <w:lang w:eastAsia="ru-RU"/>
              </w:rPr>
              <w:t>085</w:t>
            </w:r>
            <w:r w:rsidR="00C77F31" w:rsidRPr="003B5CD8">
              <w:rPr>
                <w:rFonts w:eastAsia="Times New Roman" w:cs="Times New Roman"/>
                <w:color w:val="000000"/>
                <w:sz w:val="22"/>
                <w:lang w:eastAsia="ru-RU"/>
              </w:rPr>
              <w:t>,</w:t>
            </w:r>
            <w:r w:rsidR="00916300">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B30CC2" w:rsidP="00B30CC2">
            <w:pPr>
              <w:rPr>
                <w:rFonts w:eastAsia="Times New Roman" w:cs="Times New Roman"/>
                <w:color w:val="000000"/>
                <w:sz w:val="22"/>
                <w:lang w:eastAsia="ru-RU"/>
              </w:rPr>
            </w:pPr>
            <w:r>
              <w:rPr>
                <w:rFonts w:eastAsia="Times New Roman" w:cs="Times New Roman"/>
                <w:color w:val="000000"/>
                <w:sz w:val="22"/>
                <w:lang w:eastAsia="ru-RU"/>
              </w:rPr>
              <w:t>2</w:t>
            </w:r>
            <w:r w:rsidR="003B5CD8">
              <w:rPr>
                <w:rFonts w:eastAsia="Times New Roman" w:cs="Times New Roman"/>
                <w:color w:val="000000"/>
                <w:sz w:val="22"/>
                <w:lang w:eastAsia="ru-RU"/>
              </w:rPr>
              <w:t> </w:t>
            </w:r>
            <w:r>
              <w:rPr>
                <w:rFonts w:eastAsia="Times New Roman" w:cs="Times New Roman"/>
                <w:color w:val="000000"/>
                <w:sz w:val="22"/>
                <w:lang w:eastAsia="ru-RU"/>
              </w:rPr>
              <w:t>096</w:t>
            </w:r>
            <w:r w:rsidR="003B5CD8">
              <w:rPr>
                <w:rFonts w:eastAsia="Times New Roman" w:cs="Times New Roman"/>
                <w:color w:val="000000"/>
                <w:sz w:val="22"/>
                <w:lang w:eastAsia="ru-RU"/>
              </w:rPr>
              <w:t>,</w:t>
            </w:r>
            <w:r w:rsidR="00916300">
              <w:rPr>
                <w:rFonts w:eastAsia="Times New Roman" w:cs="Times New Roman"/>
                <w:color w:val="000000"/>
                <w:sz w:val="22"/>
                <w:lang w:eastAsia="ru-RU"/>
              </w:rPr>
              <w:t>4</w:t>
            </w:r>
          </w:p>
        </w:tc>
        <w:tc>
          <w:tcPr>
            <w:tcW w:w="1005" w:type="dxa"/>
            <w:tcBorders>
              <w:top w:val="nil"/>
              <w:left w:val="nil"/>
              <w:bottom w:val="single" w:sz="4" w:space="0" w:color="auto"/>
              <w:right w:val="single" w:sz="4" w:space="0" w:color="auto"/>
            </w:tcBorders>
            <w:shd w:val="clear" w:color="auto" w:fill="auto"/>
            <w:vAlign w:val="center"/>
            <w:hideMark/>
          </w:tcPr>
          <w:p w:rsidR="00C77F31" w:rsidRPr="003B5CD8" w:rsidRDefault="00B30CC2" w:rsidP="003960BA">
            <w:pPr>
              <w:rPr>
                <w:rFonts w:eastAsia="Times New Roman" w:cs="Times New Roman"/>
                <w:color w:val="000000"/>
                <w:sz w:val="22"/>
                <w:lang w:eastAsia="ru-RU"/>
              </w:rPr>
            </w:pPr>
            <w:r>
              <w:rPr>
                <w:rFonts w:eastAsia="Times New Roman" w:cs="Times New Roman"/>
                <w:color w:val="000000"/>
                <w:sz w:val="22"/>
                <w:lang w:eastAsia="ru-RU"/>
              </w:rPr>
              <w:t>3 650,0</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DB156B">
        <w:trPr>
          <w:trHeight w:val="70"/>
        </w:trPr>
        <w:tc>
          <w:tcPr>
            <w:tcW w:w="2634"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1"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005"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r>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1D2E56" w:rsidP="00916300">
            <w:pPr>
              <w:spacing w:after="200" w:line="276" w:lineRule="auto"/>
              <w:jc w:val="center"/>
              <w:rPr>
                <w:sz w:val="24"/>
                <w:szCs w:val="24"/>
              </w:rPr>
            </w:pPr>
            <w:r>
              <w:rPr>
                <w:sz w:val="24"/>
                <w:szCs w:val="24"/>
              </w:rPr>
              <w:t>22 776</w:t>
            </w:r>
            <w:r w:rsidR="004F2218">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1D2E56" w:rsidP="001D2E56">
            <w:pPr>
              <w:spacing w:after="200" w:line="276" w:lineRule="auto"/>
              <w:jc w:val="center"/>
              <w:rPr>
                <w:sz w:val="24"/>
                <w:szCs w:val="24"/>
              </w:rPr>
            </w:pPr>
            <w:r>
              <w:rPr>
                <w:sz w:val="24"/>
                <w:szCs w:val="24"/>
              </w:rPr>
              <w:t>2</w:t>
            </w:r>
            <w:r w:rsidR="00C77F31" w:rsidRPr="005D74C2">
              <w:rPr>
                <w:sz w:val="24"/>
                <w:szCs w:val="24"/>
              </w:rPr>
              <w:t> </w:t>
            </w:r>
            <w:r>
              <w:rPr>
                <w:sz w:val="24"/>
                <w:szCs w:val="24"/>
              </w:rPr>
              <w:t>096</w:t>
            </w:r>
            <w:r w:rsidR="005D74C2" w:rsidRPr="005D74C2">
              <w:rPr>
                <w:sz w:val="24"/>
                <w:szCs w:val="24"/>
              </w:rPr>
              <w:t>,</w:t>
            </w:r>
            <w:r w:rsidR="00916300">
              <w:rPr>
                <w:sz w:val="24"/>
                <w:szCs w:val="24"/>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1D2E56" w:rsidP="00C77F31">
            <w:pPr>
              <w:spacing w:after="200" w:line="276" w:lineRule="auto"/>
              <w:jc w:val="center"/>
              <w:rPr>
                <w:sz w:val="24"/>
                <w:szCs w:val="24"/>
              </w:rPr>
            </w:pPr>
            <w:r>
              <w:rPr>
                <w:sz w:val="24"/>
                <w:szCs w:val="24"/>
              </w:rPr>
              <w:t>3 65</w:t>
            </w:r>
            <w:r w:rsidR="00C77F31"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1D2E56" w:rsidP="00C77F31">
            <w:pPr>
              <w:spacing w:after="200" w:line="276" w:lineRule="auto"/>
              <w:jc w:val="center"/>
              <w:rPr>
                <w:sz w:val="24"/>
                <w:szCs w:val="24"/>
              </w:rPr>
            </w:pPr>
            <w:r>
              <w:rPr>
                <w:sz w:val="24"/>
                <w:szCs w:val="24"/>
              </w:rPr>
              <w:t>3 65</w:t>
            </w:r>
            <w:r w:rsidR="00C77F31"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4F2218" w:rsidP="001D2E56">
            <w:pPr>
              <w:jc w:val="center"/>
              <w:rPr>
                <w:sz w:val="24"/>
                <w:szCs w:val="24"/>
                <w:lang w:eastAsia="ru-RU"/>
              </w:rPr>
            </w:pPr>
            <w:r>
              <w:rPr>
                <w:sz w:val="24"/>
                <w:szCs w:val="24"/>
                <w:lang w:eastAsia="ru-RU"/>
              </w:rPr>
              <w:t>2</w:t>
            </w:r>
            <w:r w:rsidR="001D2E56">
              <w:rPr>
                <w:sz w:val="24"/>
                <w:szCs w:val="24"/>
                <w:lang w:eastAsia="ru-RU"/>
              </w:rPr>
              <w:t>6</w:t>
            </w:r>
            <w:r w:rsidR="00C77F31" w:rsidRPr="005D74C2">
              <w:rPr>
                <w:sz w:val="24"/>
                <w:szCs w:val="24"/>
                <w:lang w:eastAsia="ru-RU"/>
              </w:rPr>
              <w:t> </w:t>
            </w:r>
            <w:r w:rsidR="001D2E56">
              <w:rPr>
                <w:sz w:val="24"/>
                <w:szCs w:val="24"/>
                <w:lang w:eastAsia="ru-RU"/>
              </w:rPr>
              <w:t>765</w:t>
            </w:r>
            <w:r w:rsidR="00C77F31" w:rsidRPr="005D74C2">
              <w:rPr>
                <w:sz w:val="24"/>
                <w:szCs w:val="24"/>
                <w:lang w:eastAsia="ru-RU"/>
              </w:rPr>
              <w:t>,</w:t>
            </w:r>
            <w:r w:rsidR="00916300">
              <w:rPr>
                <w:sz w:val="24"/>
                <w:szCs w:val="24"/>
                <w:lang w:eastAsia="ru-RU"/>
              </w:rPr>
              <w:t>4</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lang w:eastAsia="ru-RU"/>
              </w:rPr>
              <w:t>827,2</w:t>
            </w:r>
          </w:p>
        </w:tc>
        <w:tc>
          <w:tcPr>
            <w:tcW w:w="1699" w:type="dxa"/>
            <w:vAlign w:val="center"/>
          </w:tcPr>
          <w:p w:rsidR="00C77F31" w:rsidRPr="005D74C2" w:rsidRDefault="001D2E56" w:rsidP="001D2E56">
            <w:pPr>
              <w:jc w:val="center"/>
              <w:rPr>
                <w:sz w:val="24"/>
                <w:szCs w:val="24"/>
                <w:lang w:eastAsia="ru-RU"/>
              </w:rPr>
            </w:pPr>
            <w:r>
              <w:rPr>
                <w:sz w:val="24"/>
                <w:szCs w:val="24"/>
                <w:lang w:eastAsia="ru-RU"/>
              </w:rPr>
              <w:t>6 085</w:t>
            </w:r>
            <w:r w:rsidR="006B0C32" w:rsidRPr="005D74C2">
              <w:rPr>
                <w:sz w:val="24"/>
                <w:szCs w:val="24"/>
                <w:lang w:eastAsia="ru-RU"/>
              </w:rPr>
              <w:t>,</w:t>
            </w:r>
            <w:r w:rsidR="00916300">
              <w:rPr>
                <w:sz w:val="24"/>
                <w:szCs w:val="24"/>
                <w:lang w:eastAsia="ru-RU"/>
              </w:rPr>
              <w:t>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1D2E56">
            <w:pPr>
              <w:spacing w:after="200" w:line="276" w:lineRule="auto"/>
              <w:jc w:val="center"/>
              <w:rPr>
                <w:sz w:val="24"/>
                <w:szCs w:val="24"/>
              </w:rPr>
            </w:pPr>
            <w:r>
              <w:rPr>
                <w:sz w:val="24"/>
                <w:szCs w:val="24"/>
              </w:rPr>
              <w:t>22</w:t>
            </w:r>
            <w:r w:rsidR="006B0C32" w:rsidRPr="005D74C2">
              <w:rPr>
                <w:sz w:val="24"/>
                <w:szCs w:val="24"/>
              </w:rPr>
              <w:t> </w:t>
            </w:r>
            <w:r w:rsidR="001D2E56">
              <w:rPr>
                <w:sz w:val="24"/>
                <w:szCs w:val="24"/>
              </w:rPr>
              <w:t>776</w:t>
            </w:r>
            <w:r w:rsidR="006B0C32" w:rsidRPr="005D74C2">
              <w:rPr>
                <w:sz w:val="24"/>
                <w:szCs w:val="24"/>
              </w:rPr>
              <w:t>,</w:t>
            </w:r>
            <w:r w:rsidR="00916300">
              <w:rPr>
                <w:sz w:val="24"/>
                <w:szCs w:val="24"/>
              </w:rPr>
              <w:t>0</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1D2E56" w:rsidP="001D2E56">
            <w:pPr>
              <w:spacing w:after="200" w:line="276" w:lineRule="auto"/>
              <w:jc w:val="center"/>
              <w:rPr>
                <w:sz w:val="24"/>
                <w:szCs w:val="24"/>
              </w:rPr>
            </w:pPr>
            <w:r>
              <w:rPr>
                <w:sz w:val="24"/>
                <w:szCs w:val="24"/>
              </w:rPr>
              <w:t>2</w:t>
            </w:r>
            <w:r w:rsidR="006B0C32" w:rsidRPr="005D74C2">
              <w:rPr>
                <w:sz w:val="24"/>
                <w:szCs w:val="24"/>
              </w:rPr>
              <w:t> </w:t>
            </w:r>
            <w:r>
              <w:rPr>
                <w:sz w:val="24"/>
                <w:szCs w:val="24"/>
              </w:rPr>
              <w:t>096</w:t>
            </w:r>
            <w:r w:rsidR="006B0C32" w:rsidRPr="005D74C2">
              <w:rPr>
                <w:sz w:val="24"/>
                <w:szCs w:val="24"/>
              </w:rPr>
              <w:t>,</w:t>
            </w:r>
            <w:r w:rsidR="00916300">
              <w:rPr>
                <w:sz w:val="24"/>
                <w:szCs w:val="24"/>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1D2E56" w:rsidP="001D2E56">
            <w:pPr>
              <w:jc w:val="center"/>
              <w:rPr>
                <w:sz w:val="24"/>
                <w:szCs w:val="24"/>
                <w:lang w:eastAsia="ru-RU"/>
              </w:rPr>
            </w:pPr>
            <w:r>
              <w:rPr>
                <w:sz w:val="24"/>
                <w:szCs w:val="24"/>
                <w:lang w:eastAsia="ru-RU"/>
              </w:rPr>
              <w:t>26</w:t>
            </w:r>
            <w:r w:rsidR="004F2218">
              <w:rPr>
                <w:sz w:val="24"/>
                <w:szCs w:val="24"/>
                <w:lang w:eastAsia="ru-RU"/>
              </w:rPr>
              <w:t> </w:t>
            </w:r>
            <w:r>
              <w:rPr>
                <w:sz w:val="24"/>
                <w:szCs w:val="24"/>
                <w:lang w:eastAsia="ru-RU"/>
              </w:rPr>
              <w:t>765</w:t>
            </w:r>
            <w:r w:rsidR="004F2218">
              <w:rPr>
                <w:sz w:val="24"/>
                <w:szCs w:val="24"/>
                <w:lang w:eastAsia="ru-RU"/>
              </w:rPr>
              <w:t>,</w:t>
            </w:r>
            <w:r w:rsidR="00916300">
              <w:rPr>
                <w:sz w:val="24"/>
                <w:szCs w:val="24"/>
                <w:lang w:eastAsia="ru-RU"/>
              </w:rPr>
              <w:t>4</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1D2E56" w:rsidP="001D2E56">
            <w:pPr>
              <w:jc w:val="center"/>
              <w:rPr>
                <w:sz w:val="24"/>
                <w:szCs w:val="24"/>
                <w:lang w:eastAsia="ru-RU"/>
              </w:rPr>
            </w:pPr>
            <w:r>
              <w:rPr>
                <w:sz w:val="24"/>
                <w:szCs w:val="24"/>
                <w:lang w:eastAsia="ru-RU"/>
              </w:rPr>
              <w:t>6</w:t>
            </w:r>
            <w:r w:rsidR="006B0C32" w:rsidRPr="005D74C2">
              <w:rPr>
                <w:sz w:val="24"/>
                <w:szCs w:val="24"/>
                <w:lang w:eastAsia="ru-RU"/>
              </w:rPr>
              <w:t> </w:t>
            </w:r>
            <w:r>
              <w:rPr>
                <w:sz w:val="24"/>
                <w:szCs w:val="24"/>
                <w:lang w:eastAsia="ru-RU"/>
              </w:rPr>
              <w:t>085</w:t>
            </w:r>
            <w:r w:rsidR="006B0C32" w:rsidRPr="005D74C2">
              <w:rPr>
                <w:sz w:val="24"/>
                <w:szCs w:val="24"/>
                <w:lang w:eastAsia="ru-RU"/>
              </w:rPr>
              <w:t>,</w:t>
            </w:r>
            <w:r w:rsidR="00916300">
              <w:rPr>
                <w:sz w:val="24"/>
                <w:szCs w:val="24"/>
                <w:lang w:eastAsia="ru-RU"/>
              </w:rPr>
              <w:t>8</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r w:rsidR="006B0C32">
        <w:rPr>
          <w:rFonts w:eastAsia="Times New Roman" w:cs="Times New Roman"/>
          <w:szCs w:val="28"/>
          <w:lang w:eastAsia="ru-RU"/>
        </w:rPr>
        <w:t>Переясловское</w:t>
      </w:r>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1D2E56" w:rsidRPr="001D2E56" w:rsidRDefault="006B0C32" w:rsidP="001D2E56">
      <w:pPr>
        <w:ind w:firstLine="567"/>
        <w:rPr>
          <w:rFonts w:eastAsia="Times New Roman" w:cs="Times New Roman"/>
          <w:szCs w:val="24"/>
          <w:lang w:eastAsia="ru-RU"/>
        </w:rPr>
      </w:pPr>
      <w:r w:rsidRPr="006B0C32">
        <w:rPr>
          <w:rFonts w:eastAsia="Times New Roman" w:cs="Times New Roman"/>
          <w:szCs w:val="24"/>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w:t>
      </w:r>
      <w:r w:rsidR="001D2E56">
        <w:rPr>
          <w:rFonts w:eastAsia="Times New Roman" w:cs="Times New Roman"/>
          <w:szCs w:val="24"/>
          <w:lang w:eastAsia="ru-RU"/>
        </w:rPr>
        <w:t>апреля</w:t>
      </w:r>
      <w:r w:rsidR="00EC0B18">
        <w:rPr>
          <w:rFonts w:eastAsia="Times New Roman" w:cs="Times New Roman"/>
          <w:szCs w:val="24"/>
          <w:lang w:eastAsia="ru-RU"/>
        </w:rPr>
        <w:t xml:space="preserve"> </w:t>
      </w:r>
      <w:r w:rsidRPr="006B0C32">
        <w:rPr>
          <w:rFonts w:eastAsia="Times New Roman" w:cs="Times New Roman"/>
          <w:szCs w:val="24"/>
          <w:lang w:eastAsia="ru-RU"/>
        </w:rPr>
        <w:t>года предоставления субсидии</w:t>
      </w:r>
      <w:r w:rsidR="001D2E56" w:rsidRPr="001D2E56">
        <w:rPr>
          <w:rFonts w:eastAsia="Times New Roman" w:cs="Times New Roman"/>
          <w:szCs w:val="24"/>
          <w:lang w:eastAsia="ru-RU"/>
        </w:rPr>
        <w:t>, за исключением:</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D2E56" w:rsidRPr="001D2E56" w:rsidRDefault="001D2E56" w:rsidP="001D2E56">
      <w:pPr>
        <w:ind w:firstLine="567"/>
        <w:rPr>
          <w:rFonts w:eastAsia="Times New Roman" w:cs="Times New Roman"/>
          <w:szCs w:val="24"/>
          <w:lang w:eastAsia="ru-RU"/>
        </w:rPr>
      </w:pPr>
      <w:r w:rsidRPr="001D2E56">
        <w:rPr>
          <w:rFonts w:eastAsia="Times New Roman" w:cs="Times New Roman"/>
          <w:szCs w:val="24"/>
          <w:lang w:eastAsia="ru-RU"/>
        </w:rPr>
        <w:t>случаев заключения таких соглашений в пределах экономии сре</w:t>
      </w:r>
      <w:proofErr w:type="gramStart"/>
      <w:r w:rsidRPr="001D2E56">
        <w:rPr>
          <w:rFonts w:eastAsia="Times New Roman" w:cs="Times New Roman"/>
          <w:szCs w:val="24"/>
          <w:lang w:eastAsia="ru-RU"/>
        </w:rPr>
        <w:t>дств пр</w:t>
      </w:r>
      <w:proofErr w:type="gramEnd"/>
      <w:r w:rsidRPr="001D2E56">
        <w:rPr>
          <w:rFonts w:eastAsia="Times New Roman" w:cs="Times New Roman"/>
          <w:szCs w:val="24"/>
          <w:lang w:eastAsia="ru-RU"/>
        </w:rPr>
        <w:t xml:space="preserve">и расходовании субсидии в целях реализации муниципальных программ, в том числе мероприятий по </w:t>
      </w:r>
      <w:proofErr w:type="spellStart"/>
      <w:r w:rsidRPr="001D2E56">
        <w:rPr>
          <w:rFonts w:eastAsia="Times New Roman" w:cs="Times New Roman"/>
          <w:szCs w:val="24"/>
          <w:lang w:eastAsia="ru-RU"/>
        </w:rPr>
        <w:t>цифровизации</w:t>
      </w:r>
      <w:proofErr w:type="spellEnd"/>
      <w:r w:rsidRPr="001D2E56">
        <w:rPr>
          <w:rFonts w:eastAsia="Times New Roman" w:cs="Times New Roman"/>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D2E56" w:rsidRPr="001D2E56" w:rsidRDefault="001D2E56" w:rsidP="001D2E56">
      <w:pPr>
        <w:ind w:firstLine="567"/>
        <w:rPr>
          <w:rFonts w:eastAsia="Times New Roman" w:cs="Times New Roman"/>
          <w:b/>
          <w:szCs w:val="24"/>
          <w:lang w:eastAsia="ru-RU"/>
        </w:rPr>
      </w:pPr>
    </w:p>
    <w:p w:rsidR="005D74C2" w:rsidRDefault="005D74C2" w:rsidP="001D2E56">
      <w:pPr>
        <w:ind w:firstLine="567"/>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lastRenderedPageBreak/>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lastRenderedPageBreak/>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lastRenderedPageBreak/>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1D2E56">
        <w:trPr>
          <w:trHeight w:val="87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1D2E56" w:rsidRPr="00F95295" w:rsidRDefault="009549B7" w:rsidP="002A041F">
            <w:pPr>
              <w:tabs>
                <w:tab w:val="right" w:pos="9639"/>
              </w:tabs>
              <w:rPr>
                <w:sz w:val="24"/>
                <w:szCs w:val="24"/>
              </w:rPr>
            </w:pPr>
            <w:r w:rsidRPr="009549B7">
              <w:rPr>
                <w:sz w:val="24"/>
                <w:szCs w:val="24"/>
              </w:rPr>
              <w:t xml:space="preserve">Благоустройство </w:t>
            </w:r>
            <w:r w:rsidR="002A041F">
              <w:rPr>
                <w:sz w:val="24"/>
                <w:szCs w:val="24"/>
              </w:rPr>
              <w:t>детской площадки</w:t>
            </w:r>
            <w:r w:rsidRPr="009549B7">
              <w:rPr>
                <w:sz w:val="24"/>
                <w:szCs w:val="24"/>
              </w:rPr>
              <w:t xml:space="preserve"> по ул. </w:t>
            </w:r>
            <w:r w:rsidR="002A041F">
              <w:rPr>
                <w:sz w:val="24"/>
                <w:szCs w:val="24"/>
              </w:rPr>
              <w:t xml:space="preserve">Раздольной в </w:t>
            </w:r>
            <w:r w:rsidRPr="009549B7">
              <w:rPr>
                <w:sz w:val="24"/>
                <w:szCs w:val="24"/>
              </w:rPr>
              <w:t>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Переясловская, ул. </w:t>
            </w:r>
            <w:r w:rsidR="002A041F">
              <w:rPr>
                <w:sz w:val="24"/>
                <w:szCs w:val="24"/>
              </w:rPr>
              <w:t>Раздольная напротив дома № 38</w:t>
            </w:r>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r w:rsidR="001D2E56" w:rsidRPr="0070101E" w:rsidTr="001D2E56">
        <w:trPr>
          <w:trHeight w:val="135"/>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1D2E56" w:rsidP="002A041F">
            <w:pPr>
              <w:tabs>
                <w:tab w:val="right" w:pos="9639"/>
              </w:tabs>
              <w:rPr>
                <w:sz w:val="24"/>
                <w:szCs w:val="24"/>
              </w:rPr>
            </w:pPr>
            <w:r w:rsidRPr="001D2E56">
              <w:rPr>
                <w:sz w:val="24"/>
                <w:szCs w:val="24"/>
              </w:rPr>
              <w:t>Благоустройство</w:t>
            </w:r>
            <w:r>
              <w:rPr>
                <w:sz w:val="24"/>
                <w:szCs w:val="24"/>
              </w:rPr>
              <w:t xml:space="preserve"> 1 ед. территории парковой зоны</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w:t>
            </w:r>
            <w:r w:rsidRPr="00E97D2B">
              <w:rPr>
                <w:sz w:val="24"/>
                <w:szCs w:val="24"/>
              </w:rPr>
              <w:t xml:space="preserve">Краснодарский край, муниципальное образование </w:t>
            </w:r>
            <w:proofErr w:type="spellStart"/>
            <w:r w:rsidRPr="00E97D2B">
              <w:rPr>
                <w:sz w:val="24"/>
                <w:szCs w:val="24"/>
              </w:rPr>
              <w:t>Брюховецкий</w:t>
            </w:r>
            <w:proofErr w:type="spellEnd"/>
            <w:r w:rsidRPr="00E97D2B">
              <w:rPr>
                <w:sz w:val="24"/>
                <w:szCs w:val="24"/>
              </w:rPr>
              <w:t xml:space="preserve"> район, Переясловское сельское поселение, станица Переясловская, улица Красная, 76Б (1 этап)</w:t>
            </w:r>
          </w:p>
        </w:tc>
        <w:tc>
          <w:tcPr>
            <w:tcW w:w="2196" w:type="dxa"/>
            <w:tcBorders>
              <w:top w:val="single" w:sz="4" w:space="0" w:color="auto"/>
              <w:left w:val="single" w:sz="4" w:space="0" w:color="auto"/>
              <w:bottom w:val="single" w:sz="4" w:space="0" w:color="auto"/>
            </w:tcBorders>
          </w:tcPr>
          <w:p w:rsidR="001D2E56" w:rsidRDefault="00E97D2B" w:rsidP="0070101E">
            <w:pPr>
              <w:tabs>
                <w:tab w:val="right" w:pos="9639"/>
              </w:tabs>
              <w:rPr>
                <w:sz w:val="24"/>
                <w:szCs w:val="24"/>
              </w:rPr>
            </w:pPr>
            <w:r>
              <w:rPr>
                <w:sz w:val="24"/>
                <w:szCs w:val="24"/>
              </w:rPr>
              <w:t>2022</w:t>
            </w:r>
          </w:p>
        </w:tc>
      </w:tr>
      <w:tr w:rsidR="001D2E56" w:rsidRPr="0070101E" w:rsidTr="00B6416E">
        <w:trPr>
          <w:trHeight w:val="126"/>
          <w:jc w:val="center"/>
        </w:trPr>
        <w:tc>
          <w:tcPr>
            <w:tcW w:w="581" w:type="dxa"/>
            <w:tcBorders>
              <w:top w:val="single" w:sz="4" w:space="0" w:color="auto"/>
              <w:bottom w:val="single" w:sz="4" w:space="0" w:color="auto"/>
              <w:right w:val="single" w:sz="4" w:space="0" w:color="auto"/>
            </w:tcBorders>
          </w:tcPr>
          <w:p w:rsidR="001D2E56" w:rsidRDefault="001D2E56" w:rsidP="0070101E">
            <w:pPr>
              <w:tabs>
                <w:tab w:val="right" w:pos="9639"/>
              </w:tabs>
              <w:rPr>
                <w:sz w:val="24"/>
                <w:szCs w:val="24"/>
              </w:rPr>
            </w:pPr>
            <w:r>
              <w:rPr>
                <w:sz w:val="24"/>
                <w:szCs w:val="24"/>
              </w:rPr>
              <w:t>4</w:t>
            </w:r>
          </w:p>
        </w:tc>
        <w:tc>
          <w:tcPr>
            <w:tcW w:w="4542" w:type="dxa"/>
            <w:tcBorders>
              <w:top w:val="single" w:sz="4" w:space="0" w:color="auto"/>
              <w:left w:val="single" w:sz="4" w:space="0" w:color="auto"/>
              <w:bottom w:val="single" w:sz="4" w:space="0" w:color="auto"/>
              <w:right w:val="single" w:sz="4" w:space="0" w:color="auto"/>
            </w:tcBorders>
          </w:tcPr>
          <w:p w:rsidR="001D2E56" w:rsidRPr="009549B7" w:rsidRDefault="00E97D2B" w:rsidP="00E97D2B">
            <w:pPr>
              <w:tabs>
                <w:tab w:val="right" w:pos="9639"/>
              </w:tabs>
              <w:rPr>
                <w:sz w:val="24"/>
                <w:szCs w:val="24"/>
              </w:rPr>
            </w:pPr>
            <w:r w:rsidRPr="00E97D2B">
              <w:rPr>
                <w:sz w:val="24"/>
                <w:szCs w:val="24"/>
              </w:rPr>
              <w:t xml:space="preserve">Благоустройство детской площадки по ул. </w:t>
            </w:r>
            <w:proofErr w:type="gramStart"/>
            <w:r>
              <w:rPr>
                <w:sz w:val="24"/>
                <w:szCs w:val="24"/>
              </w:rPr>
              <w:t>Северная</w:t>
            </w:r>
            <w:proofErr w:type="gramEnd"/>
            <w:r w:rsidRPr="00E97D2B">
              <w:rPr>
                <w:sz w:val="24"/>
                <w:szCs w:val="24"/>
              </w:rPr>
              <w:t xml:space="preserve">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1D2E56" w:rsidRDefault="00E97D2B" w:rsidP="002A041F">
            <w:pPr>
              <w:tabs>
                <w:tab w:val="right" w:pos="9639"/>
              </w:tabs>
              <w:rPr>
                <w:sz w:val="24"/>
                <w:szCs w:val="24"/>
              </w:rPr>
            </w:pPr>
            <w:r>
              <w:rPr>
                <w:sz w:val="24"/>
                <w:szCs w:val="24"/>
              </w:rPr>
              <w:t xml:space="preserve">Адресный ориентир: Краснодарский край, </w:t>
            </w:r>
            <w:proofErr w:type="spellStart"/>
            <w:r>
              <w:rPr>
                <w:sz w:val="24"/>
                <w:szCs w:val="24"/>
              </w:rPr>
              <w:t>Брюховецкий</w:t>
            </w:r>
            <w:proofErr w:type="spellEnd"/>
            <w:r>
              <w:rPr>
                <w:sz w:val="24"/>
                <w:szCs w:val="24"/>
              </w:rPr>
              <w:t xml:space="preserve"> район, станица </w:t>
            </w:r>
            <w:proofErr w:type="spellStart"/>
            <w:r>
              <w:rPr>
                <w:sz w:val="24"/>
                <w:szCs w:val="24"/>
              </w:rPr>
              <w:t>Переяслоовская</w:t>
            </w:r>
            <w:proofErr w:type="spellEnd"/>
            <w:r>
              <w:rPr>
                <w:sz w:val="24"/>
                <w:szCs w:val="24"/>
              </w:rPr>
              <w:t>, ул. Северная напротив дома №81Б</w:t>
            </w:r>
          </w:p>
        </w:tc>
        <w:tc>
          <w:tcPr>
            <w:tcW w:w="2196" w:type="dxa"/>
            <w:tcBorders>
              <w:top w:val="single" w:sz="4" w:space="0" w:color="auto"/>
              <w:left w:val="single" w:sz="4" w:space="0" w:color="auto"/>
              <w:bottom w:val="single" w:sz="4" w:space="0" w:color="auto"/>
            </w:tcBorders>
          </w:tcPr>
          <w:p w:rsidR="001D2E56" w:rsidRDefault="00E97D2B" w:rsidP="0070101E">
            <w:pPr>
              <w:tabs>
                <w:tab w:val="right" w:pos="9639"/>
              </w:tabs>
              <w:rPr>
                <w:sz w:val="24"/>
                <w:szCs w:val="24"/>
              </w:rPr>
            </w:pPr>
            <w:r>
              <w:rPr>
                <w:sz w:val="24"/>
                <w:szCs w:val="24"/>
              </w:rPr>
              <w:t>2022</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CF" w:rsidRDefault="00666ECF" w:rsidP="00C77069">
      <w:r>
        <w:separator/>
      </w:r>
    </w:p>
  </w:endnote>
  <w:endnote w:type="continuationSeparator" w:id="0">
    <w:p w:rsidR="00666ECF" w:rsidRDefault="00666ECF"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CF" w:rsidRDefault="00666ECF" w:rsidP="00C77069">
      <w:r>
        <w:separator/>
      </w:r>
    </w:p>
  </w:footnote>
  <w:footnote w:type="continuationSeparator" w:id="0">
    <w:p w:rsidR="00666ECF" w:rsidRDefault="00666ECF"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3B420A" w:rsidRDefault="003B420A" w:rsidP="00827B4B">
        <w:pPr>
          <w:pStyle w:val="a9"/>
          <w:jc w:val="center"/>
        </w:pPr>
        <w:r>
          <w:fldChar w:fldCharType="begin"/>
        </w:r>
        <w:r>
          <w:instrText>PAGE   \* MERGEFORMAT</w:instrText>
        </w:r>
        <w:r>
          <w:fldChar w:fldCharType="separate"/>
        </w:r>
        <w:r w:rsidR="001C1328">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44E90"/>
    <w:rsid w:val="00060130"/>
    <w:rsid w:val="000A2564"/>
    <w:rsid w:val="0010063F"/>
    <w:rsid w:val="001B16DF"/>
    <w:rsid w:val="001C1328"/>
    <w:rsid w:val="001C5A8E"/>
    <w:rsid w:val="001D2E56"/>
    <w:rsid w:val="001D6BAA"/>
    <w:rsid w:val="001E0CFD"/>
    <w:rsid w:val="001F3616"/>
    <w:rsid w:val="001F76F0"/>
    <w:rsid w:val="0022659F"/>
    <w:rsid w:val="00230A0E"/>
    <w:rsid w:val="002A041F"/>
    <w:rsid w:val="002E11F1"/>
    <w:rsid w:val="00320BC8"/>
    <w:rsid w:val="00354085"/>
    <w:rsid w:val="003960BA"/>
    <w:rsid w:val="003B420A"/>
    <w:rsid w:val="003B5CD8"/>
    <w:rsid w:val="003B619A"/>
    <w:rsid w:val="003E426F"/>
    <w:rsid w:val="0045446D"/>
    <w:rsid w:val="004641D9"/>
    <w:rsid w:val="004673E3"/>
    <w:rsid w:val="004A67FA"/>
    <w:rsid w:val="004F2218"/>
    <w:rsid w:val="004F229B"/>
    <w:rsid w:val="00505C32"/>
    <w:rsid w:val="00585886"/>
    <w:rsid w:val="005D74C2"/>
    <w:rsid w:val="005F5F1A"/>
    <w:rsid w:val="00627DC9"/>
    <w:rsid w:val="00666ECF"/>
    <w:rsid w:val="006707B7"/>
    <w:rsid w:val="00680611"/>
    <w:rsid w:val="006B0C32"/>
    <w:rsid w:val="0070101E"/>
    <w:rsid w:val="007063DB"/>
    <w:rsid w:val="0078176E"/>
    <w:rsid w:val="00787F84"/>
    <w:rsid w:val="007A3A76"/>
    <w:rsid w:val="00827B4B"/>
    <w:rsid w:val="00831412"/>
    <w:rsid w:val="00874783"/>
    <w:rsid w:val="008777DB"/>
    <w:rsid w:val="00891085"/>
    <w:rsid w:val="008B63FC"/>
    <w:rsid w:val="008F05AA"/>
    <w:rsid w:val="00916300"/>
    <w:rsid w:val="009342AC"/>
    <w:rsid w:val="009549B7"/>
    <w:rsid w:val="00974B4C"/>
    <w:rsid w:val="009A387A"/>
    <w:rsid w:val="009A6120"/>
    <w:rsid w:val="009A79FB"/>
    <w:rsid w:val="00A35764"/>
    <w:rsid w:val="00A9186B"/>
    <w:rsid w:val="00AB56B0"/>
    <w:rsid w:val="00AC1DB1"/>
    <w:rsid w:val="00AC3589"/>
    <w:rsid w:val="00AE3CDD"/>
    <w:rsid w:val="00B279DC"/>
    <w:rsid w:val="00B30CC2"/>
    <w:rsid w:val="00B52CE4"/>
    <w:rsid w:val="00B53E8C"/>
    <w:rsid w:val="00B6416E"/>
    <w:rsid w:val="00B75F6F"/>
    <w:rsid w:val="00BF01D9"/>
    <w:rsid w:val="00C026FD"/>
    <w:rsid w:val="00C303B2"/>
    <w:rsid w:val="00C34FB7"/>
    <w:rsid w:val="00C77069"/>
    <w:rsid w:val="00C77F31"/>
    <w:rsid w:val="00C87054"/>
    <w:rsid w:val="00CA7E1F"/>
    <w:rsid w:val="00CE2617"/>
    <w:rsid w:val="00D219A0"/>
    <w:rsid w:val="00D35F33"/>
    <w:rsid w:val="00D76499"/>
    <w:rsid w:val="00D934D2"/>
    <w:rsid w:val="00D93A5E"/>
    <w:rsid w:val="00D94CE2"/>
    <w:rsid w:val="00DB156B"/>
    <w:rsid w:val="00DE4617"/>
    <w:rsid w:val="00DE4833"/>
    <w:rsid w:val="00DF6DD5"/>
    <w:rsid w:val="00E07D75"/>
    <w:rsid w:val="00E97D2B"/>
    <w:rsid w:val="00EA748F"/>
    <w:rsid w:val="00EB3608"/>
    <w:rsid w:val="00EC0B18"/>
    <w:rsid w:val="00EF0827"/>
    <w:rsid w:val="00F027CE"/>
    <w:rsid w:val="00F235AC"/>
    <w:rsid w:val="00F53673"/>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405554">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CEB7-9A02-4DFE-86CE-19A4448F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6885</Words>
  <Characters>39250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48</cp:revision>
  <cp:lastPrinted>2021-02-25T08:15:00Z</cp:lastPrinted>
  <dcterms:created xsi:type="dcterms:W3CDTF">2019-02-07T10:55:00Z</dcterms:created>
  <dcterms:modified xsi:type="dcterms:W3CDTF">2021-09-23T05:21:00Z</dcterms:modified>
</cp:coreProperties>
</file>