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3BBB">
        <w:rPr>
          <w:rFonts w:ascii="Times New Roman" w:hAnsi="Times New Roman" w:cs="Times New Roman"/>
          <w:sz w:val="28"/>
          <w:szCs w:val="28"/>
        </w:rPr>
        <w:t>23.12.2021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13BBB">
        <w:rPr>
          <w:rFonts w:ascii="Times New Roman" w:hAnsi="Times New Roman" w:cs="Times New Roman"/>
          <w:sz w:val="28"/>
          <w:szCs w:val="28"/>
        </w:rPr>
        <w:t>185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413BBB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13BBB">
        <w:rPr>
          <w:rFonts w:ascii="Times New Roman" w:hAnsi="Times New Roman" w:cs="Times New Roman"/>
          <w:b/>
          <w:sz w:val="28"/>
          <w:szCs w:val="28"/>
        </w:rPr>
        <w:t>20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255F" w:rsidRPr="00B641DB" w:rsidRDefault="002210AA" w:rsidP="0029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30462">
        <w:rPr>
          <w:rFonts w:ascii="Times New Roman" w:hAnsi="Times New Roman" w:cs="Times New Roman"/>
          <w:b/>
          <w:sz w:val="28"/>
          <w:szCs w:val="28"/>
        </w:rPr>
        <w:t>1</w:t>
      </w:r>
      <w:r w:rsidR="00413BBB">
        <w:rPr>
          <w:rFonts w:ascii="Times New Roman" w:hAnsi="Times New Roman" w:cs="Times New Roman"/>
          <w:b/>
          <w:sz w:val="28"/>
          <w:szCs w:val="28"/>
        </w:rPr>
        <w:t>19</w:t>
      </w:r>
      <w:r w:rsidR="0066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29255F" w:rsidRPr="00B641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</w:t>
      </w:r>
    </w:p>
    <w:p w:rsidR="002210AA" w:rsidRDefault="0029255F" w:rsidP="0029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1DB">
        <w:rPr>
          <w:rFonts w:ascii="Times New Roman" w:hAnsi="Times New Roman" w:cs="Times New Roman"/>
          <w:b/>
          <w:sz w:val="28"/>
          <w:szCs w:val="28"/>
        </w:rPr>
        <w:t>«</w:t>
      </w:r>
      <w:r w:rsidR="00C8214F" w:rsidRPr="00C8214F">
        <w:rPr>
          <w:rFonts w:ascii="Times New Roman" w:hAnsi="Times New Roman" w:cs="Times New Roman"/>
          <w:b/>
          <w:sz w:val="28"/>
          <w:szCs w:val="28"/>
        </w:rPr>
        <w:t>Охрана земель на территории Переясловского сельского поселения Брюховецкого района на 202</w:t>
      </w:r>
      <w:r w:rsidR="00413BBB">
        <w:rPr>
          <w:rFonts w:ascii="Times New Roman" w:hAnsi="Times New Roman" w:cs="Times New Roman"/>
          <w:b/>
          <w:sz w:val="28"/>
          <w:szCs w:val="28"/>
        </w:rPr>
        <w:t>1</w:t>
      </w:r>
      <w:r w:rsidR="00C8214F" w:rsidRPr="00C821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C8214F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Земельным кодексом РФ, Федеральным Законом</w:t>
      </w:r>
      <w:r w:rsidRPr="00C8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6 октября 2003 № 131-ФЗ «Об общих принципах организации местного самоуправления в Российской Федерации, с решением Совета Переясловского сельского поселения Брюховецкого района от 25 мая 2018 года № 205 «О внесении изменений в Устав Переясловского сельского поселения Брюховецкого района </w:t>
      </w:r>
      <w:proofErr w:type="gramStart"/>
      <w:r w:rsidRPr="00C8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82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0"/>
        <w:gridCol w:w="3090"/>
        <w:gridCol w:w="3184"/>
      </w:tblGrid>
      <w:tr w:rsidR="009A6D13" w:rsidTr="009A6D13">
        <w:trPr>
          <w:cantSplit/>
          <w:trHeight w:val="180"/>
        </w:trPr>
        <w:tc>
          <w:tcPr>
            <w:tcW w:w="3580" w:type="dxa"/>
            <w:vMerge w:val="restart"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37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84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</w:tr>
      <w:tr w:rsidR="009A6D13" w:rsidTr="009A6D13">
        <w:trPr>
          <w:cantSplit/>
          <w:trHeight w:val="81"/>
        </w:trPr>
        <w:tc>
          <w:tcPr>
            <w:tcW w:w="3580" w:type="dxa"/>
            <w:vMerge/>
          </w:tcPr>
          <w:p w:rsidR="009A6D13" w:rsidRPr="00DE4373" w:rsidRDefault="009A6D13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6D13" w:rsidRPr="00DE4373" w:rsidRDefault="009A6D13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4" w:type="dxa"/>
          </w:tcPr>
          <w:p w:rsidR="009A6D13" w:rsidRPr="009A6D13" w:rsidRDefault="00413BBB" w:rsidP="00666B98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9255F" w:rsidTr="0029255F">
        <w:trPr>
          <w:cantSplit/>
          <w:trHeight w:val="70"/>
        </w:trPr>
        <w:tc>
          <w:tcPr>
            <w:tcW w:w="3580" w:type="dxa"/>
            <w:vMerge/>
          </w:tcPr>
          <w:p w:rsidR="0029255F" w:rsidRPr="00DE4373" w:rsidRDefault="0029255F" w:rsidP="00BA326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29255F" w:rsidRPr="00DE4373" w:rsidRDefault="0029255F" w:rsidP="00F5652C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84" w:type="dxa"/>
          </w:tcPr>
          <w:p w:rsidR="0029255F" w:rsidRPr="00DE4373" w:rsidRDefault="00413BBB" w:rsidP="00E84CE4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766"/>
        <w:gridCol w:w="1718"/>
        <w:gridCol w:w="1062"/>
        <w:gridCol w:w="1980"/>
        <w:gridCol w:w="1586"/>
      </w:tblGrid>
      <w:tr w:rsidR="00C8214F" w:rsidRPr="00C8214F" w:rsidTr="00971D86">
        <w:trPr>
          <w:cantSplit/>
          <w:trHeight w:val="90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8214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Срок реализации (год)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(тыс. рублей)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Результат реализации</w:t>
            </w:r>
          </w:p>
        </w:tc>
      </w:tr>
      <w:tr w:rsidR="00C8214F" w:rsidRPr="00C8214F" w:rsidTr="00971D86">
        <w:trPr>
          <w:cantSplit/>
          <w:trHeight w:val="84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proofErr w:type="spellStart"/>
            <w:r w:rsidRPr="00C8214F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Pr="00C8214F">
              <w:rPr>
                <w:rFonts w:ascii="Times New Roman" w:hAnsi="Times New Roman"/>
                <w:sz w:val="24"/>
                <w:szCs w:val="24"/>
              </w:rPr>
              <w:t xml:space="preserve">. участков на </w:t>
            </w:r>
            <w:r w:rsidRPr="00C8214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их целевому назначению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C8214F"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4F" w:rsidRPr="00C8214F" w:rsidTr="00971D86">
        <w:trPr>
          <w:cantSplit/>
          <w:trHeight w:val="16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14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8214F">
              <w:rPr>
                <w:rFonts w:ascii="Times New Roman" w:hAnsi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  разрешенным использованием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C8214F" w:rsidP="00413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202</w:t>
            </w:r>
            <w:r w:rsidR="00413BBB">
              <w:rPr>
                <w:rFonts w:ascii="Times New Roman" w:hAnsi="Times New Roman"/>
                <w:sz w:val="24"/>
                <w:szCs w:val="24"/>
              </w:rPr>
              <w:t>1</w:t>
            </w:r>
            <w:r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4F" w:rsidRPr="00C8214F" w:rsidTr="00971D86">
        <w:trPr>
          <w:cantSplit/>
          <w:trHeight w:val="139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214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8214F">
              <w:rPr>
                <w:rFonts w:ascii="Times New Roman" w:hAnsi="Times New Roman"/>
                <w:sz w:val="24"/>
                <w:szCs w:val="24"/>
              </w:rPr>
              <w:t xml:space="preserve"> законностью оснований пользования земельными участками в границах Переясловского сельского поселения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8214F"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4F" w:rsidRPr="00C8214F" w:rsidTr="00971D86">
        <w:trPr>
          <w:cantSplit/>
          <w:trHeight w:val="147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Организация мероприятий по ликвидации несанкционированных свалок на землях сельскохозяйственного назначения;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8214F"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4F" w:rsidRPr="00C8214F" w:rsidTr="00971D86">
        <w:trPr>
          <w:cantSplit/>
          <w:trHeight w:val="146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8214F"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4F" w:rsidRPr="00C8214F" w:rsidTr="00971D86">
        <w:trPr>
          <w:cantSplit/>
          <w:trHeight w:val="3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Организация разъяснительной работы среди хозяйствующих субъектов и граждан, пребывающих на территории Переясловского сельского поселения, норм действующего земельного законодательства, в т. ч. в области охраны земель</w:t>
            </w:r>
          </w:p>
        </w:tc>
      </w:tr>
      <w:tr w:rsidR="00C8214F" w:rsidRPr="00C8214F" w:rsidTr="00971D86">
        <w:trPr>
          <w:cantSplit/>
          <w:trHeight w:val="154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Размещение информации соответствующей тематики на сайте администрации Переясловского сельского поселения и на стендах администрации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4F" w:rsidRPr="00C8214F" w:rsidRDefault="00C8214F" w:rsidP="00C82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Выявление фактов произрастания карантинной сорной растительности. Вручение предписаний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8214F"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14F" w:rsidRPr="00C8214F" w:rsidTr="00971D86">
        <w:trPr>
          <w:cantSplit/>
          <w:trHeight w:val="14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 xml:space="preserve">Направление памяток в адрес </w:t>
            </w:r>
            <w:proofErr w:type="spellStart"/>
            <w:r w:rsidRPr="00C8214F"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C8214F">
              <w:rPr>
                <w:rFonts w:ascii="Times New Roman" w:hAnsi="Times New Roman"/>
                <w:sz w:val="24"/>
                <w:szCs w:val="24"/>
              </w:rPr>
              <w:t xml:space="preserve"> о порядке использования земель сельскохозяйственного назначения 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413BBB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C8214F" w:rsidRPr="00C821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14F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214F" w:rsidRPr="00C8214F" w:rsidRDefault="00C8214F" w:rsidP="00C82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01767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01767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017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101767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67" w:rsidRDefault="00101767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B98" w:rsidRDefault="00666B98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4F" w:rsidRDefault="00C8214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4F" w:rsidRDefault="00C8214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4F" w:rsidRDefault="00C8214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4F" w:rsidRDefault="00C8214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4F" w:rsidRDefault="00C8214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Pr="00276144" w:rsidRDefault="00FF4E76" w:rsidP="00413BB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276144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276144">
        <w:rPr>
          <w:rFonts w:ascii="Times New Roman" w:hAnsi="Times New Roman"/>
          <w:sz w:val="28"/>
          <w:szCs w:val="28"/>
        </w:rPr>
        <w:t>от</w:t>
      </w:r>
      <w:proofErr w:type="gramEnd"/>
      <w:r w:rsidRPr="00276144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413BBB" w:rsidRPr="00413B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13BBB" w:rsidRPr="00413BB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9 октября 2020 года</w:t>
      </w:r>
      <w:r w:rsidR="00413BBB">
        <w:rPr>
          <w:rFonts w:ascii="Times New Roman" w:hAnsi="Times New Roman" w:cs="Times New Roman"/>
          <w:sz w:val="28"/>
          <w:szCs w:val="28"/>
        </w:rPr>
        <w:t xml:space="preserve"> </w:t>
      </w:r>
      <w:r w:rsidR="00413BBB" w:rsidRPr="00413BBB">
        <w:rPr>
          <w:rFonts w:ascii="Times New Roman" w:hAnsi="Times New Roman" w:cs="Times New Roman"/>
          <w:sz w:val="28"/>
          <w:szCs w:val="28"/>
        </w:rPr>
        <w:t>№ 119 «Об утверждении ведомственной целевой программы</w:t>
      </w:r>
      <w:r w:rsidR="00413BBB">
        <w:rPr>
          <w:rFonts w:ascii="Times New Roman" w:hAnsi="Times New Roman" w:cs="Times New Roman"/>
          <w:sz w:val="28"/>
          <w:szCs w:val="28"/>
        </w:rPr>
        <w:t xml:space="preserve"> </w:t>
      </w:r>
      <w:r w:rsidR="00413BBB" w:rsidRPr="00413BBB">
        <w:rPr>
          <w:rFonts w:ascii="Times New Roman" w:hAnsi="Times New Roman" w:cs="Times New Roman"/>
          <w:sz w:val="28"/>
          <w:szCs w:val="28"/>
        </w:rPr>
        <w:t>«Охрана земель на территории Переясловского сельского поселения Брюховецкого района на 2021 год</w:t>
      </w: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144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276144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101767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761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</w:t>
      </w:r>
      <w:r w:rsidR="00101767">
        <w:rPr>
          <w:rFonts w:ascii="Times New Roman" w:hAnsi="Times New Roman"/>
          <w:sz w:val="28"/>
          <w:szCs w:val="28"/>
        </w:rPr>
        <w:t>юховецкого района</w:t>
      </w:r>
      <w:r w:rsidR="00101767">
        <w:rPr>
          <w:rFonts w:ascii="Times New Roman" w:hAnsi="Times New Roman"/>
          <w:sz w:val="28"/>
          <w:szCs w:val="28"/>
        </w:rPr>
        <w:tab/>
        <w:t xml:space="preserve">С.В. </w:t>
      </w:r>
      <w:proofErr w:type="spellStart"/>
      <w:r w:rsidR="00101767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276144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FF4E76"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101767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413BBB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413BBB" w:rsidRPr="00413BB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</w:t>
      </w:r>
      <w:r w:rsidR="00413BBB">
        <w:rPr>
          <w:rFonts w:ascii="Times New Roman" w:hAnsi="Times New Roman" w:cs="Times New Roman"/>
          <w:sz w:val="28"/>
          <w:szCs w:val="28"/>
        </w:rPr>
        <w:br/>
      </w:r>
      <w:r w:rsidR="00413BBB" w:rsidRPr="00413BBB">
        <w:rPr>
          <w:rFonts w:ascii="Times New Roman" w:hAnsi="Times New Roman" w:cs="Times New Roman"/>
          <w:sz w:val="28"/>
          <w:szCs w:val="28"/>
        </w:rPr>
        <w:t>от 9 октября 2020 года</w:t>
      </w:r>
      <w:r w:rsidR="00413BBB">
        <w:rPr>
          <w:rFonts w:ascii="Times New Roman" w:hAnsi="Times New Roman" w:cs="Times New Roman"/>
          <w:sz w:val="28"/>
          <w:szCs w:val="28"/>
        </w:rPr>
        <w:t xml:space="preserve"> </w:t>
      </w:r>
      <w:r w:rsidR="00413BBB" w:rsidRPr="00413BBB">
        <w:rPr>
          <w:rFonts w:ascii="Times New Roman" w:hAnsi="Times New Roman" w:cs="Times New Roman"/>
          <w:sz w:val="28"/>
          <w:szCs w:val="28"/>
        </w:rPr>
        <w:t>№ 119 «Об утверждении ведомственной целевой программы</w:t>
      </w:r>
      <w:r w:rsidR="00413BBB">
        <w:rPr>
          <w:rFonts w:ascii="Times New Roman" w:hAnsi="Times New Roman" w:cs="Times New Roman"/>
          <w:sz w:val="28"/>
          <w:szCs w:val="28"/>
        </w:rPr>
        <w:t xml:space="preserve"> </w:t>
      </w:r>
      <w:r w:rsidR="00413BBB" w:rsidRPr="00413BBB">
        <w:rPr>
          <w:rFonts w:ascii="Times New Roman" w:hAnsi="Times New Roman" w:cs="Times New Roman"/>
          <w:sz w:val="28"/>
          <w:szCs w:val="28"/>
        </w:rPr>
        <w:t>«Охрана земель на территории Переясловского сельского поселения Брюховецкого района на 2021 год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413BBB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FF4E76"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2) В бухгалтерию – 1 экз.;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413BBB">
        <w:rPr>
          <w:rFonts w:ascii="Times New Roman" w:hAnsi="Times New Roman"/>
          <w:sz w:val="28"/>
          <w:szCs w:val="28"/>
        </w:rPr>
        <w:t>21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09" w:rsidRDefault="00D56409" w:rsidP="00291F73">
      <w:pPr>
        <w:spacing w:after="0" w:line="240" w:lineRule="auto"/>
      </w:pPr>
      <w:r>
        <w:separator/>
      </w:r>
    </w:p>
  </w:endnote>
  <w:endnote w:type="continuationSeparator" w:id="0">
    <w:p w:rsidR="00D56409" w:rsidRDefault="00D56409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09" w:rsidRDefault="00D56409" w:rsidP="00291F73">
      <w:pPr>
        <w:spacing w:after="0" w:line="240" w:lineRule="auto"/>
      </w:pPr>
      <w:r>
        <w:separator/>
      </w:r>
    </w:p>
  </w:footnote>
  <w:footnote w:type="continuationSeparator" w:id="0">
    <w:p w:rsidR="00D56409" w:rsidRDefault="00D56409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B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836B9"/>
    <w:rsid w:val="0009512D"/>
    <w:rsid w:val="00101767"/>
    <w:rsid w:val="00136393"/>
    <w:rsid w:val="00190388"/>
    <w:rsid w:val="001A4044"/>
    <w:rsid w:val="001B41AC"/>
    <w:rsid w:val="001C25A2"/>
    <w:rsid w:val="002210AA"/>
    <w:rsid w:val="00276144"/>
    <w:rsid w:val="00280738"/>
    <w:rsid w:val="00291F73"/>
    <w:rsid w:val="0029255F"/>
    <w:rsid w:val="003047A2"/>
    <w:rsid w:val="00323308"/>
    <w:rsid w:val="003A3D7D"/>
    <w:rsid w:val="00413BBB"/>
    <w:rsid w:val="00501045"/>
    <w:rsid w:val="00527B81"/>
    <w:rsid w:val="005A39BC"/>
    <w:rsid w:val="005D20D2"/>
    <w:rsid w:val="00630462"/>
    <w:rsid w:val="0063531C"/>
    <w:rsid w:val="00666B98"/>
    <w:rsid w:val="00671D36"/>
    <w:rsid w:val="006A1F56"/>
    <w:rsid w:val="006A2004"/>
    <w:rsid w:val="006D747F"/>
    <w:rsid w:val="006E5B7E"/>
    <w:rsid w:val="006E5B94"/>
    <w:rsid w:val="007E1ED0"/>
    <w:rsid w:val="00843EAE"/>
    <w:rsid w:val="00846863"/>
    <w:rsid w:val="00865646"/>
    <w:rsid w:val="00910049"/>
    <w:rsid w:val="00934ADD"/>
    <w:rsid w:val="009418A2"/>
    <w:rsid w:val="009A6D13"/>
    <w:rsid w:val="009B474E"/>
    <w:rsid w:val="00A153E4"/>
    <w:rsid w:val="00A17FC9"/>
    <w:rsid w:val="00A231FF"/>
    <w:rsid w:val="00A645D5"/>
    <w:rsid w:val="00B0591D"/>
    <w:rsid w:val="00B22677"/>
    <w:rsid w:val="00B27119"/>
    <w:rsid w:val="00B45121"/>
    <w:rsid w:val="00B85A22"/>
    <w:rsid w:val="00BA3264"/>
    <w:rsid w:val="00BA6780"/>
    <w:rsid w:val="00C15D17"/>
    <w:rsid w:val="00C8214F"/>
    <w:rsid w:val="00D514BC"/>
    <w:rsid w:val="00D56409"/>
    <w:rsid w:val="00D64D6F"/>
    <w:rsid w:val="00D96139"/>
    <w:rsid w:val="00DC1A41"/>
    <w:rsid w:val="00DE4373"/>
    <w:rsid w:val="00DF7826"/>
    <w:rsid w:val="00E62784"/>
    <w:rsid w:val="00E84CE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26</cp:revision>
  <cp:lastPrinted>2022-02-09T11:12:00Z</cp:lastPrinted>
  <dcterms:created xsi:type="dcterms:W3CDTF">2015-05-20T01:16:00Z</dcterms:created>
  <dcterms:modified xsi:type="dcterms:W3CDTF">2022-02-09T11:12:00Z</dcterms:modified>
</cp:coreProperties>
</file>